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Ind w:w="-885" w:type="dxa"/>
        <w:tblLook w:val="00A0" w:firstRow="1" w:lastRow="0" w:firstColumn="1" w:lastColumn="0" w:noHBand="0" w:noVBand="0"/>
      </w:tblPr>
      <w:tblGrid>
        <w:gridCol w:w="2466"/>
        <w:gridCol w:w="748"/>
        <w:gridCol w:w="2756"/>
        <w:gridCol w:w="1898"/>
        <w:gridCol w:w="2129"/>
        <w:gridCol w:w="34"/>
      </w:tblGrid>
      <w:tr w:rsidR="00522FC1" w:rsidRPr="008F70A3" w14:paraId="143D2680" w14:textId="77777777" w:rsidTr="00042B75">
        <w:trPr>
          <w:gridAfter w:val="1"/>
          <w:wAfter w:w="34" w:type="dxa"/>
        </w:trPr>
        <w:tc>
          <w:tcPr>
            <w:tcW w:w="2466" w:type="dxa"/>
            <w:shd w:val="pct12" w:color="auto" w:fill="auto"/>
          </w:tcPr>
          <w:p w14:paraId="1BE00689" w14:textId="77777777" w:rsidR="00522FC1" w:rsidRPr="008F70A3" w:rsidRDefault="00522FC1" w:rsidP="00042B75">
            <w:pPr>
              <w:rPr>
                <w:rFonts w:cs="Arial"/>
                <w:sz w:val="22"/>
                <w:szCs w:val="22"/>
              </w:rPr>
            </w:pPr>
            <w:r w:rsidRPr="008F70A3">
              <w:rPr>
                <w:rFonts w:cs="Arial"/>
                <w:noProof/>
                <w:sz w:val="22"/>
                <w:szCs w:val="22"/>
                <w:lang w:eastAsia="en-GB"/>
              </w:rPr>
              <w:drawing>
                <wp:inline distT="0" distB="0" distL="0" distR="0" wp14:anchorId="118EAC95" wp14:editId="297F9584">
                  <wp:extent cx="1428750" cy="571500"/>
                  <wp:effectExtent l="0" t="0" r="0" b="1270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tc>
        <w:tc>
          <w:tcPr>
            <w:tcW w:w="3504" w:type="dxa"/>
            <w:gridSpan w:val="2"/>
            <w:shd w:val="pct12" w:color="auto" w:fill="auto"/>
          </w:tcPr>
          <w:p w14:paraId="7C678620" w14:textId="77777777" w:rsidR="00522FC1" w:rsidRPr="008F70A3" w:rsidRDefault="00522FC1" w:rsidP="00042B75">
            <w:pPr>
              <w:jc w:val="right"/>
              <w:rPr>
                <w:rFonts w:cs="Arial"/>
                <w:b/>
                <w:sz w:val="22"/>
                <w:szCs w:val="22"/>
              </w:rPr>
            </w:pPr>
          </w:p>
        </w:tc>
        <w:tc>
          <w:tcPr>
            <w:tcW w:w="4027" w:type="dxa"/>
            <w:gridSpan w:val="2"/>
            <w:shd w:val="pct12" w:color="auto" w:fill="auto"/>
          </w:tcPr>
          <w:p w14:paraId="2A9185B4" w14:textId="77777777" w:rsidR="00522FC1" w:rsidRPr="008F70A3" w:rsidRDefault="00522FC1" w:rsidP="00042B75">
            <w:pPr>
              <w:jc w:val="right"/>
              <w:rPr>
                <w:rFonts w:cs="Arial"/>
                <w:b/>
                <w:sz w:val="22"/>
                <w:szCs w:val="22"/>
              </w:rPr>
            </w:pPr>
            <w:r w:rsidRPr="008F70A3">
              <w:rPr>
                <w:rFonts w:cs="Arial"/>
                <w:b/>
                <w:sz w:val="22"/>
                <w:szCs w:val="22"/>
              </w:rPr>
              <w:t xml:space="preserve">Executive Meeting </w:t>
            </w:r>
            <w:r w:rsidRPr="008F70A3">
              <w:rPr>
                <w:rFonts w:cs="Arial"/>
                <w:b/>
                <w:sz w:val="22"/>
                <w:szCs w:val="22"/>
              </w:rPr>
              <w:br/>
              <w:t>Minutes</w:t>
            </w:r>
          </w:p>
          <w:p w14:paraId="2BC3273A" w14:textId="7ECEE2B6" w:rsidR="00522FC1" w:rsidRPr="008F70A3" w:rsidRDefault="00610D85" w:rsidP="00042B75">
            <w:pPr>
              <w:jc w:val="right"/>
              <w:rPr>
                <w:rFonts w:cs="Arial"/>
                <w:b/>
                <w:sz w:val="22"/>
                <w:szCs w:val="22"/>
              </w:rPr>
            </w:pPr>
            <w:r w:rsidRPr="008F70A3">
              <w:rPr>
                <w:rFonts w:cs="Arial"/>
                <w:b/>
                <w:sz w:val="22"/>
                <w:szCs w:val="22"/>
              </w:rPr>
              <w:t>18 January 2018</w:t>
            </w:r>
          </w:p>
          <w:p w14:paraId="78C4B7EE" w14:textId="77777777" w:rsidR="00522FC1" w:rsidRPr="008F70A3" w:rsidRDefault="001347D2" w:rsidP="00042B75">
            <w:pPr>
              <w:spacing w:after="0"/>
              <w:jc w:val="right"/>
              <w:rPr>
                <w:rFonts w:cs="Arial"/>
                <w:b/>
                <w:sz w:val="22"/>
                <w:szCs w:val="22"/>
              </w:rPr>
            </w:pPr>
            <w:r w:rsidRPr="008F70A3">
              <w:rPr>
                <w:rFonts w:cs="Arial"/>
                <w:b/>
                <w:sz w:val="22"/>
                <w:szCs w:val="22"/>
              </w:rPr>
              <w:t>Conference Room</w:t>
            </w:r>
            <w:r w:rsidR="00522FC1" w:rsidRPr="008F70A3">
              <w:rPr>
                <w:rFonts w:cs="Arial"/>
                <w:b/>
                <w:sz w:val="22"/>
                <w:szCs w:val="22"/>
              </w:rPr>
              <w:t>:</w:t>
            </w:r>
          </w:p>
          <w:p w14:paraId="2DD119D3" w14:textId="77777777" w:rsidR="00522FC1" w:rsidRPr="008F70A3" w:rsidRDefault="00522FC1" w:rsidP="00042B75">
            <w:pPr>
              <w:spacing w:after="0"/>
              <w:jc w:val="right"/>
              <w:rPr>
                <w:rFonts w:cs="Arial"/>
                <w:b/>
                <w:sz w:val="22"/>
                <w:szCs w:val="22"/>
              </w:rPr>
            </w:pPr>
            <w:r w:rsidRPr="008F70A3">
              <w:rPr>
                <w:rFonts w:cs="Arial"/>
                <w:b/>
                <w:sz w:val="22"/>
                <w:szCs w:val="22"/>
              </w:rPr>
              <w:t xml:space="preserve">  </w:t>
            </w:r>
            <w:r w:rsidR="001347D2" w:rsidRPr="008F70A3">
              <w:rPr>
                <w:rFonts w:cs="Arial"/>
                <w:b/>
                <w:sz w:val="22"/>
                <w:szCs w:val="22"/>
              </w:rPr>
              <w:t>IALS</w:t>
            </w:r>
          </w:p>
          <w:p w14:paraId="49D890F0" w14:textId="77777777" w:rsidR="00522FC1" w:rsidRPr="008F70A3" w:rsidRDefault="00522FC1" w:rsidP="001347D2">
            <w:pPr>
              <w:jc w:val="right"/>
              <w:rPr>
                <w:rFonts w:cs="Arial"/>
                <w:sz w:val="22"/>
                <w:szCs w:val="22"/>
              </w:rPr>
            </w:pPr>
            <w:r w:rsidRPr="008F70A3">
              <w:rPr>
                <w:rFonts w:cs="Arial"/>
                <w:b/>
                <w:sz w:val="22"/>
                <w:szCs w:val="22"/>
              </w:rPr>
              <w:t xml:space="preserve">Address: </w:t>
            </w:r>
            <w:r w:rsidR="001347D2" w:rsidRPr="008F70A3">
              <w:rPr>
                <w:rFonts w:cs="Arial"/>
                <w:b/>
                <w:sz w:val="22"/>
                <w:szCs w:val="22"/>
              </w:rPr>
              <w:t>IALS, Russell Square, London</w:t>
            </w:r>
          </w:p>
        </w:tc>
      </w:tr>
      <w:tr w:rsidR="00522FC1" w:rsidRPr="008F70A3" w14:paraId="7AB43789" w14:textId="77777777" w:rsidTr="00042B75">
        <w:trPr>
          <w:gridAfter w:val="1"/>
          <w:wAfter w:w="34" w:type="dxa"/>
        </w:trPr>
        <w:tc>
          <w:tcPr>
            <w:tcW w:w="3214" w:type="dxa"/>
            <w:gridSpan w:val="2"/>
          </w:tcPr>
          <w:p w14:paraId="08FAB1C7" w14:textId="77777777" w:rsidR="00522FC1" w:rsidRPr="008F70A3" w:rsidRDefault="00522FC1" w:rsidP="00042B75">
            <w:pPr>
              <w:rPr>
                <w:rFonts w:cs="Arial"/>
                <w:b/>
                <w:sz w:val="22"/>
                <w:szCs w:val="22"/>
              </w:rPr>
            </w:pPr>
          </w:p>
        </w:tc>
        <w:tc>
          <w:tcPr>
            <w:tcW w:w="6783" w:type="dxa"/>
            <w:gridSpan w:val="3"/>
          </w:tcPr>
          <w:p w14:paraId="1482D864" w14:textId="77777777" w:rsidR="00522FC1" w:rsidRPr="008F70A3" w:rsidRDefault="00522FC1" w:rsidP="00042B75">
            <w:pPr>
              <w:spacing w:before="0" w:after="0"/>
              <w:ind w:left="-788"/>
              <w:jc w:val="center"/>
              <w:rPr>
                <w:rFonts w:cs="Arial"/>
                <w:sz w:val="22"/>
                <w:szCs w:val="22"/>
              </w:rPr>
            </w:pPr>
          </w:p>
        </w:tc>
      </w:tr>
      <w:tr w:rsidR="00522FC1" w:rsidRPr="008F70A3" w14:paraId="262EBD48"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EC38059" w14:textId="23583D69" w:rsidR="00522FC1" w:rsidRPr="008F70A3" w:rsidRDefault="00535499" w:rsidP="00535499">
            <w:pPr>
              <w:pStyle w:val="Heading2"/>
              <w:rPr>
                <w:rFonts w:cs="Arial"/>
                <w:b w:val="0"/>
                <w:sz w:val="22"/>
                <w:szCs w:val="22"/>
              </w:rPr>
            </w:pPr>
            <w:r w:rsidRPr="008F70A3">
              <w:rPr>
                <w:rFonts w:cs="Arial"/>
                <w:b w:val="0"/>
                <w:sz w:val="22"/>
                <w:szCs w:val="22"/>
              </w:rPr>
              <w:t>Present: Rosie Harding, Jen Hendry, Ed Kirton-Darling, Jess Mant, Jess Guth, Thomas Webb, John Harrington, Colin White, Emilie Cloatre, Marie Selwood, Diamond Ashiagbor, Naomi Creutzfeld, Imogen Jones, Vanessa Munro</w:t>
            </w:r>
            <w:r w:rsidR="00690E8B">
              <w:rPr>
                <w:rFonts w:cs="Arial"/>
                <w:b w:val="0"/>
                <w:sz w:val="22"/>
                <w:szCs w:val="22"/>
              </w:rPr>
              <w:t>, Neil Graffin</w:t>
            </w:r>
          </w:p>
        </w:tc>
        <w:tc>
          <w:tcPr>
            <w:tcW w:w="2163" w:type="dxa"/>
            <w:gridSpan w:val="2"/>
          </w:tcPr>
          <w:p w14:paraId="5D1FC0A7" w14:textId="77777777" w:rsidR="00522FC1" w:rsidRPr="008F70A3" w:rsidRDefault="00522FC1" w:rsidP="00042B75">
            <w:pPr>
              <w:pStyle w:val="Heading3"/>
              <w:rPr>
                <w:rFonts w:cs="Arial"/>
                <w:sz w:val="22"/>
                <w:szCs w:val="22"/>
              </w:rPr>
            </w:pPr>
          </w:p>
        </w:tc>
      </w:tr>
      <w:tr w:rsidR="00522FC1" w:rsidRPr="008F70A3" w14:paraId="581A3C00"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A203B3C" w14:textId="77777777" w:rsidR="00522FC1" w:rsidRPr="008F70A3" w:rsidRDefault="00522FC1" w:rsidP="00042B75">
            <w:pPr>
              <w:pStyle w:val="Heading2"/>
              <w:rPr>
                <w:rFonts w:cs="Arial"/>
                <w:sz w:val="22"/>
                <w:szCs w:val="22"/>
              </w:rPr>
            </w:pPr>
            <w:r w:rsidRPr="008F70A3">
              <w:rPr>
                <w:rFonts w:cs="Arial"/>
                <w:sz w:val="22"/>
                <w:szCs w:val="22"/>
              </w:rPr>
              <w:t>Agenda item</w:t>
            </w:r>
          </w:p>
        </w:tc>
        <w:tc>
          <w:tcPr>
            <w:tcW w:w="2163" w:type="dxa"/>
            <w:gridSpan w:val="2"/>
          </w:tcPr>
          <w:p w14:paraId="718D62F5" w14:textId="77777777" w:rsidR="00522FC1" w:rsidRPr="008F70A3" w:rsidRDefault="00522FC1" w:rsidP="00042B75">
            <w:pPr>
              <w:pStyle w:val="Heading3"/>
              <w:rPr>
                <w:rFonts w:cs="Arial"/>
                <w:sz w:val="22"/>
                <w:szCs w:val="22"/>
              </w:rPr>
            </w:pPr>
            <w:r w:rsidRPr="008F70A3">
              <w:rPr>
                <w:rFonts w:cs="Arial"/>
                <w:sz w:val="22"/>
                <w:szCs w:val="22"/>
              </w:rPr>
              <w:t>Action</w:t>
            </w:r>
          </w:p>
        </w:tc>
      </w:tr>
      <w:tr w:rsidR="00522FC1" w:rsidRPr="008F70A3" w14:paraId="63749040"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17CB487" w14:textId="77777777" w:rsidR="00522FC1" w:rsidRPr="008F70A3" w:rsidRDefault="00522FC1" w:rsidP="00042B75">
            <w:pPr>
              <w:pStyle w:val="Heading2"/>
              <w:rPr>
                <w:rFonts w:cs="Arial"/>
                <w:sz w:val="22"/>
                <w:szCs w:val="22"/>
              </w:rPr>
            </w:pPr>
            <w:r w:rsidRPr="008F70A3">
              <w:rPr>
                <w:rFonts w:cs="Arial"/>
                <w:sz w:val="22"/>
                <w:szCs w:val="22"/>
              </w:rPr>
              <w:t>1. Apologies</w:t>
            </w:r>
          </w:p>
        </w:tc>
        <w:tc>
          <w:tcPr>
            <w:tcW w:w="2163" w:type="dxa"/>
            <w:gridSpan w:val="2"/>
          </w:tcPr>
          <w:p w14:paraId="2826616E" w14:textId="77777777" w:rsidR="00522FC1" w:rsidRPr="008F70A3" w:rsidRDefault="00522FC1" w:rsidP="00042B75">
            <w:pPr>
              <w:rPr>
                <w:rFonts w:cs="Arial"/>
                <w:sz w:val="22"/>
                <w:szCs w:val="22"/>
              </w:rPr>
            </w:pPr>
          </w:p>
        </w:tc>
      </w:tr>
      <w:tr w:rsidR="00522FC1" w:rsidRPr="008F70A3" w14:paraId="242FA8FE"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9CEE40C" w14:textId="081ED04F" w:rsidR="00522FC1" w:rsidRPr="008F70A3" w:rsidRDefault="00610D85" w:rsidP="007B5103">
            <w:pPr>
              <w:pStyle w:val="Heading2"/>
              <w:rPr>
                <w:rFonts w:cs="Arial"/>
                <w:b w:val="0"/>
                <w:sz w:val="22"/>
                <w:szCs w:val="22"/>
              </w:rPr>
            </w:pPr>
            <w:r w:rsidRPr="008F70A3">
              <w:rPr>
                <w:rFonts w:cs="Arial"/>
                <w:b w:val="0"/>
                <w:sz w:val="22"/>
                <w:szCs w:val="22"/>
              </w:rPr>
              <w:t>Jed Meers, Sharon Cowan, Maebh Harding, Jill Dickinson, Devyani Prabhat, Ilke Turkmendag, Elen Stokes, Mark O’Brien, and Jonathan Garton.</w:t>
            </w:r>
          </w:p>
        </w:tc>
        <w:tc>
          <w:tcPr>
            <w:tcW w:w="2163" w:type="dxa"/>
            <w:gridSpan w:val="2"/>
          </w:tcPr>
          <w:p w14:paraId="610F54A8" w14:textId="77777777" w:rsidR="00522FC1" w:rsidRPr="008F70A3" w:rsidRDefault="00522FC1" w:rsidP="00042B75">
            <w:pPr>
              <w:rPr>
                <w:rFonts w:cs="Arial"/>
                <w:sz w:val="22"/>
                <w:szCs w:val="22"/>
              </w:rPr>
            </w:pPr>
          </w:p>
        </w:tc>
      </w:tr>
      <w:tr w:rsidR="00522FC1" w:rsidRPr="008F70A3" w14:paraId="473C1B78"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372EAB2" w14:textId="35BDF1C9" w:rsidR="00522FC1" w:rsidRPr="008F70A3" w:rsidRDefault="00522FC1" w:rsidP="00C0199A">
            <w:pPr>
              <w:pStyle w:val="Heading2"/>
              <w:rPr>
                <w:rFonts w:cs="Arial"/>
                <w:b w:val="0"/>
                <w:sz w:val="22"/>
                <w:szCs w:val="22"/>
              </w:rPr>
            </w:pPr>
            <w:r w:rsidRPr="008F70A3">
              <w:rPr>
                <w:rFonts w:cs="Arial"/>
                <w:sz w:val="22"/>
                <w:szCs w:val="22"/>
              </w:rPr>
              <w:t xml:space="preserve">2. Minutes of </w:t>
            </w:r>
            <w:r w:rsidR="00610D85" w:rsidRPr="008F70A3">
              <w:rPr>
                <w:rFonts w:cs="Arial"/>
                <w:sz w:val="22"/>
                <w:szCs w:val="22"/>
              </w:rPr>
              <w:t xml:space="preserve">20 September 2017 - </w:t>
            </w:r>
            <w:r w:rsidR="00610D85" w:rsidRPr="008F70A3">
              <w:rPr>
                <w:rFonts w:cs="Arial"/>
                <w:b w:val="0"/>
                <w:sz w:val="22"/>
                <w:szCs w:val="22"/>
              </w:rPr>
              <w:t>approved</w:t>
            </w:r>
          </w:p>
        </w:tc>
        <w:tc>
          <w:tcPr>
            <w:tcW w:w="2163" w:type="dxa"/>
            <w:gridSpan w:val="2"/>
          </w:tcPr>
          <w:p w14:paraId="7AA28102" w14:textId="77777777" w:rsidR="00522FC1" w:rsidRPr="008F70A3" w:rsidRDefault="00522FC1" w:rsidP="00042B75">
            <w:pPr>
              <w:rPr>
                <w:rFonts w:cs="Arial"/>
                <w:sz w:val="22"/>
                <w:szCs w:val="22"/>
              </w:rPr>
            </w:pPr>
          </w:p>
        </w:tc>
      </w:tr>
      <w:tr w:rsidR="00522FC1" w:rsidRPr="008F70A3" w14:paraId="27D89262"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9678E45" w14:textId="77777777" w:rsidR="00522FC1" w:rsidRPr="008F70A3" w:rsidRDefault="00522FC1" w:rsidP="00042B75">
            <w:pPr>
              <w:pStyle w:val="Heading2"/>
              <w:rPr>
                <w:rFonts w:cs="Arial"/>
                <w:sz w:val="22"/>
                <w:szCs w:val="22"/>
              </w:rPr>
            </w:pPr>
            <w:r w:rsidRPr="008F70A3">
              <w:rPr>
                <w:rFonts w:cs="Arial"/>
                <w:sz w:val="22"/>
                <w:szCs w:val="22"/>
              </w:rPr>
              <w:t>3.1 Chair</w:t>
            </w:r>
          </w:p>
        </w:tc>
        <w:tc>
          <w:tcPr>
            <w:tcW w:w="2163" w:type="dxa"/>
            <w:gridSpan w:val="2"/>
          </w:tcPr>
          <w:p w14:paraId="64C9AC01" w14:textId="77777777" w:rsidR="00522FC1" w:rsidRPr="008F70A3" w:rsidRDefault="00522FC1" w:rsidP="00042B75">
            <w:pPr>
              <w:rPr>
                <w:rFonts w:cs="Arial"/>
                <w:sz w:val="22"/>
                <w:szCs w:val="22"/>
              </w:rPr>
            </w:pPr>
          </w:p>
        </w:tc>
      </w:tr>
      <w:tr w:rsidR="00522FC1" w:rsidRPr="008F70A3" w14:paraId="0F46FE4C"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800A04A" w14:textId="685A3E42" w:rsidR="00E809BA" w:rsidRPr="008F70A3" w:rsidRDefault="00E809BA" w:rsidP="00042B75">
            <w:pPr>
              <w:spacing w:before="0" w:after="0"/>
              <w:rPr>
                <w:rFonts w:cs="Arial"/>
                <w:sz w:val="22"/>
                <w:szCs w:val="22"/>
              </w:rPr>
            </w:pPr>
          </w:p>
          <w:p w14:paraId="43D7A8A1" w14:textId="77777777" w:rsidR="00610D85" w:rsidRPr="008F70A3" w:rsidRDefault="00610D85" w:rsidP="00610D85">
            <w:pPr>
              <w:pStyle w:val="Heading2"/>
              <w:spacing w:before="0" w:after="0"/>
              <w:rPr>
                <w:rFonts w:cs="Arial"/>
                <w:b w:val="0"/>
                <w:sz w:val="22"/>
                <w:szCs w:val="22"/>
              </w:rPr>
            </w:pPr>
            <w:r w:rsidRPr="008F70A3">
              <w:rPr>
                <w:rFonts w:cs="Arial"/>
                <w:b w:val="0"/>
                <w:sz w:val="22"/>
                <w:szCs w:val="22"/>
              </w:rPr>
              <w:t>3.1. Chair (RH)</w:t>
            </w:r>
          </w:p>
          <w:p w14:paraId="26E80EA1" w14:textId="193F162B" w:rsidR="00664BFE" w:rsidRPr="0077724C" w:rsidRDefault="00664BFE" w:rsidP="00610D85">
            <w:pPr>
              <w:rPr>
                <w:b/>
                <w:sz w:val="22"/>
                <w:szCs w:val="22"/>
              </w:rPr>
            </w:pPr>
            <w:r w:rsidRPr="0077724C">
              <w:rPr>
                <w:b/>
                <w:sz w:val="22"/>
                <w:szCs w:val="22"/>
              </w:rPr>
              <w:t>Exec Moves</w:t>
            </w:r>
          </w:p>
          <w:p w14:paraId="6575446A" w14:textId="1F5D6213" w:rsidR="008F70A3" w:rsidRPr="0098400B" w:rsidRDefault="008F70A3" w:rsidP="00610D85">
            <w:pPr>
              <w:rPr>
                <w:sz w:val="22"/>
                <w:szCs w:val="22"/>
              </w:rPr>
            </w:pPr>
            <w:r>
              <w:rPr>
                <w:sz w:val="22"/>
                <w:szCs w:val="22"/>
              </w:rPr>
              <w:t xml:space="preserve">Two new members have been co-opted to the executive - </w:t>
            </w:r>
            <w:r w:rsidRPr="008F70A3">
              <w:rPr>
                <w:sz w:val="22"/>
                <w:szCs w:val="22"/>
              </w:rPr>
              <w:t>Amanda Keeling and Imogen Jones</w:t>
            </w:r>
            <w:r w:rsidR="00664BFE">
              <w:rPr>
                <w:sz w:val="22"/>
                <w:szCs w:val="22"/>
              </w:rPr>
              <w:t>, as representatives of the Leeds 2019 conference</w:t>
            </w:r>
            <w:r>
              <w:rPr>
                <w:sz w:val="22"/>
                <w:szCs w:val="22"/>
              </w:rPr>
              <w:t xml:space="preserve">. </w:t>
            </w:r>
          </w:p>
          <w:p w14:paraId="3FC3DA45" w14:textId="48DD59BB" w:rsidR="0098400B" w:rsidRDefault="00610D85" w:rsidP="00610D85">
            <w:pPr>
              <w:rPr>
                <w:rFonts w:cs="Arial"/>
                <w:sz w:val="22"/>
                <w:szCs w:val="22"/>
              </w:rPr>
            </w:pPr>
            <w:r w:rsidRPr="008F70A3">
              <w:rPr>
                <w:rFonts w:cs="Arial"/>
                <w:sz w:val="22"/>
                <w:szCs w:val="22"/>
              </w:rPr>
              <w:t xml:space="preserve">Nikki </w:t>
            </w:r>
            <w:r w:rsidR="008F70A3">
              <w:rPr>
                <w:rFonts w:cs="Arial"/>
                <w:sz w:val="22"/>
                <w:szCs w:val="22"/>
              </w:rPr>
              <w:t>God</w:t>
            </w:r>
            <w:r w:rsidR="00690E8B">
              <w:rPr>
                <w:rFonts w:cs="Arial"/>
                <w:sz w:val="22"/>
                <w:szCs w:val="22"/>
              </w:rPr>
              <w:t>d</w:t>
            </w:r>
            <w:r w:rsidR="008F70A3">
              <w:rPr>
                <w:rFonts w:cs="Arial"/>
                <w:sz w:val="22"/>
                <w:szCs w:val="22"/>
              </w:rPr>
              <w:t xml:space="preserve">en-Rasul </w:t>
            </w:r>
            <w:r w:rsidRPr="008F70A3">
              <w:rPr>
                <w:rFonts w:cs="Arial"/>
                <w:sz w:val="22"/>
                <w:szCs w:val="22"/>
              </w:rPr>
              <w:t>and Kevin</w:t>
            </w:r>
            <w:r w:rsidR="008F70A3">
              <w:rPr>
                <w:rFonts w:cs="Arial"/>
                <w:sz w:val="22"/>
                <w:szCs w:val="22"/>
              </w:rPr>
              <w:t xml:space="preserve"> Crosby </w:t>
            </w:r>
            <w:r w:rsidR="00664BFE">
              <w:rPr>
                <w:rFonts w:cs="Arial"/>
                <w:sz w:val="22"/>
                <w:szCs w:val="22"/>
              </w:rPr>
              <w:t xml:space="preserve">(Newcastle 2017) </w:t>
            </w:r>
            <w:r w:rsidR="008F70A3">
              <w:rPr>
                <w:rFonts w:cs="Arial"/>
                <w:sz w:val="22"/>
                <w:szCs w:val="22"/>
              </w:rPr>
              <w:t>will be</w:t>
            </w:r>
            <w:r w:rsidRPr="008F70A3">
              <w:rPr>
                <w:rFonts w:cs="Arial"/>
                <w:sz w:val="22"/>
                <w:szCs w:val="22"/>
              </w:rPr>
              <w:t xml:space="preserve"> stepping down</w:t>
            </w:r>
            <w:r w:rsidR="0098400B">
              <w:rPr>
                <w:rFonts w:cs="Arial"/>
                <w:sz w:val="22"/>
                <w:szCs w:val="22"/>
              </w:rPr>
              <w:t xml:space="preserve"> -</w:t>
            </w:r>
            <w:r w:rsidR="008F70A3">
              <w:rPr>
                <w:rFonts w:cs="Arial"/>
                <w:sz w:val="22"/>
                <w:szCs w:val="22"/>
              </w:rPr>
              <w:t xml:space="preserve"> thanks </w:t>
            </w:r>
            <w:r w:rsidR="0098400B">
              <w:rPr>
                <w:rFonts w:cs="Arial"/>
                <w:sz w:val="22"/>
                <w:szCs w:val="22"/>
              </w:rPr>
              <w:t>was extended</w:t>
            </w:r>
            <w:r w:rsidR="008F70A3">
              <w:rPr>
                <w:rFonts w:cs="Arial"/>
                <w:sz w:val="22"/>
                <w:szCs w:val="22"/>
              </w:rPr>
              <w:t xml:space="preserve"> to them for their work.</w:t>
            </w:r>
            <w:r w:rsidRPr="008F70A3">
              <w:rPr>
                <w:rFonts w:cs="Arial"/>
                <w:sz w:val="22"/>
                <w:szCs w:val="22"/>
              </w:rPr>
              <w:t xml:space="preserve"> Mic</w:t>
            </w:r>
            <w:r w:rsidR="008F70A3">
              <w:rPr>
                <w:rFonts w:cs="Arial"/>
                <w:sz w:val="22"/>
                <w:szCs w:val="22"/>
              </w:rPr>
              <w:t>hael Thomson has resigned and thanks was extended</w:t>
            </w:r>
            <w:r w:rsidRPr="008F70A3">
              <w:rPr>
                <w:rFonts w:cs="Arial"/>
                <w:sz w:val="22"/>
                <w:szCs w:val="22"/>
              </w:rPr>
              <w:t xml:space="preserve"> </w:t>
            </w:r>
            <w:r w:rsidR="008F70A3">
              <w:rPr>
                <w:rFonts w:cs="Arial"/>
                <w:sz w:val="22"/>
                <w:szCs w:val="22"/>
              </w:rPr>
              <w:t>to</w:t>
            </w:r>
            <w:r w:rsidRPr="008F70A3">
              <w:rPr>
                <w:rFonts w:cs="Arial"/>
                <w:sz w:val="22"/>
                <w:szCs w:val="22"/>
              </w:rPr>
              <w:t xml:space="preserve"> Michael for </w:t>
            </w:r>
            <w:r w:rsidR="008F70A3">
              <w:rPr>
                <w:rFonts w:cs="Arial"/>
                <w:sz w:val="22"/>
                <w:szCs w:val="22"/>
              </w:rPr>
              <w:t xml:space="preserve">all </w:t>
            </w:r>
            <w:r w:rsidRPr="008F70A3">
              <w:rPr>
                <w:rFonts w:cs="Arial"/>
                <w:sz w:val="22"/>
                <w:szCs w:val="22"/>
              </w:rPr>
              <w:t xml:space="preserve">his work; Jonathan Garton and Nwudego Chinwuba </w:t>
            </w:r>
            <w:r w:rsidR="008F70A3">
              <w:rPr>
                <w:rFonts w:cs="Arial"/>
                <w:sz w:val="22"/>
                <w:szCs w:val="22"/>
              </w:rPr>
              <w:t>are also stepping down</w:t>
            </w:r>
            <w:r w:rsidR="0098400B">
              <w:rPr>
                <w:rFonts w:cs="Arial"/>
                <w:sz w:val="22"/>
                <w:szCs w:val="22"/>
              </w:rPr>
              <w:t xml:space="preserve"> (thanks extended)</w:t>
            </w:r>
            <w:r w:rsidR="008F70A3">
              <w:rPr>
                <w:rFonts w:cs="Arial"/>
                <w:sz w:val="22"/>
                <w:szCs w:val="22"/>
              </w:rPr>
              <w:t>.</w:t>
            </w:r>
            <w:r w:rsidRPr="008F70A3">
              <w:rPr>
                <w:rFonts w:cs="Arial"/>
                <w:sz w:val="22"/>
                <w:szCs w:val="22"/>
              </w:rPr>
              <w:t xml:space="preserve"> </w:t>
            </w:r>
            <w:r w:rsidR="00664BFE">
              <w:rPr>
                <w:rFonts w:cs="Arial"/>
                <w:sz w:val="22"/>
                <w:szCs w:val="22"/>
              </w:rPr>
              <w:t xml:space="preserve"> Emilie Cloatre has come to the end of her 3 year term, but plans to stand for re-election.</w:t>
            </w:r>
          </w:p>
          <w:p w14:paraId="4863BDA9" w14:textId="15383BC5" w:rsidR="00610D85" w:rsidRPr="008F70A3" w:rsidRDefault="00610D85" w:rsidP="00610D85">
            <w:pPr>
              <w:rPr>
                <w:rFonts w:cs="Arial"/>
                <w:sz w:val="22"/>
                <w:szCs w:val="22"/>
              </w:rPr>
            </w:pPr>
            <w:r w:rsidRPr="008F70A3">
              <w:rPr>
                <w:rFonts w:cs="Arial"/>
                <w:sz w:val="22"/>
                <w:szCs w:val="22"/>
              </w:rPr>
              <w:t>Diamond</w:t>
            </w:r>
            <w:r w:rsidR="008F70A3">
              <w:rPr>
                <w:rFonts w:cs="Arial"/>
                <w:sz w:val="22"/>
                <w:szCs w:val="22"/>
              </w:rPr>
              <w:t xml:space="preserve"> Ashiagbor</w:t>
            </w:r>
            <w:r w:rsidRPr="008F70A3">
              <w:rPr>
                <w:rFonts w:cs="Arial"/>
                <w:sz w:val="22"/>
                <w:szCs w:val="22"/>
              </w:rPr>
              <w:t xml:space="preserve"> </w:t>
            </w:r>
            <w:r w:rsidR="00664BFE">
              <w:rPr>
                <w:rFonts w:cs="Arial"/>
                <w:sz w:val="22"/>
                <w:szCs w:val="22"/>
              </w:rPr>
              <w:t>continues to be</w:t>
            </w:r>
            <w:r w:rsidR="00664BFE" w:rsidRPr="008F70A3">
              <w:rPr>
                <w:rFonts w:cs="Arial"/>
                <w:sz w:val="22"/>
                <w:szCs w:val="22"/>
              </w:rPr>
              <w:t xml:space="preserve"> </w:t>
            </w:r>
            <w:r w:rsidRPr="008F70A3">
              <w:rPr>
                <w:rFonts w:cs="Arial"/>
                <w:sz w:val="22"/>
                <w:szCs w:val="22"/>
              </w:rPr>
              <w:t>co</w:t>
            </w:r>
            <w:r w:rsidR="008F70A3">
              <w:rPr>
                <w:rFonts w:cs="Arial"/>
                <w:sz w:val="22"/>
                <w:szCs w:val="22"/>
              </w:rPr>
              <w:t>-</w:t>
            </w:r>
            <w:r w:rsidRPr="008F70A3">
              <w:rPr>
                <w:rFonts w:cs="Arial"/>
                <w:sz w:val="22"/>
                <w:szCs w:val="22"/>
              </w:rPr>
              <w:t xml:space="preserve">opted </w:t>
            </w:r>
            <w:r w:rsidR="00664BFE">
              <w:rPr>
                <w:rFonts w:cs="Arial"/>
                <w:sz w:val="22"/>
                <w:szCs w:val="22"/>
              </w:rPr>
              <w:t xml:space="preserve">through her ESRC role. </w:t>
            </w:r>
          </w:p>
          <w:p w14:paraId="356FDF00" w14:textId="6E9F841F" w:rsidR="00610D85" w:rsidRPr="008F70A3" w:rsidRDefault="00690E8B" w:rsidP="00610D85">
            <w:pPr>
              <w:rPr>
                <w:rFonts w:cs="Arial"/>
                <w:sz w:val="22"/>
                <w:szCs w:val="22"/>
              </w:rPr>
            </w:pPr>
            <w:r>
              <w:rPr>
                <w:rFonts w:cs="Arial"/>
                <w:sz w:val="22"/>
                <w:szCs w:val="22"/>
              </w:rPr>
              <w:t>Congratulations were</w:t>
            </w:r>
            <w:r w:rsidR="008F70A3">
              <w:rPr>
                <w:rFonts w:cs="Arial"/>
                <w:sz w:val="22"/>
                <w:szCs w:val="22"/>
              </w:rPr>
              <w:t xml:space="preserve"> extended </w:t>
            </w:r>
            <w:r w:rsidR="00610D85" w:rsidRPr="008F70A3">
              <w:rPr>
                <w:rFonts w:cs="Arial"/>
                <w:sz w:val="22"/>
                <w:szCs w:val="22"/>
              </w:rPr>
              <w:t>to Jess</w:t>
            </w:r>
            <w:r w:rsidR="008F70A3">
              <w:rPr>
                <w:rFonts w:cs="Arial"/>
                <w:sz w:val="22"/>
                <w:szCs w:val="22"/>
              </w:rPr>
              <w:t xml:space="preserve"> Mant on</w:t>
            </w:r>
            <w:r w:rsidR="00610D85" w:rsidRPr="008F70A3">
              <w:rPr>
                <w:rFonts w:cs="Arial"/>
                <w:sz w:val="22"/>
                <w:szCs w:val="22"/>
              </w:rPr>
              <w:t xml:space="preserve"> her lectureship</w:t>
            </w:r>
            <w:r w:rsidR="008F70A3">
              <w:rPr>
                <w:rFonts w:cs="Arial"/>
                <w:sz w:val="22"/>
                <w:szCs w:val="22"/>
              </w:rPr>
              <w:t xml:space="preserve"> appointment. Jess will be standing down as PGR rep</w:t>
            </w:r>
            <w:r w:rsidR="00664BFE">
              <w:rPr>
                <w:rFonts w:cs="Arial"/>
                <w:sz w:val="22"/>
                <w:szCs w:val="22"/>
              </w:rPr>
              <w:t>, but wishes to stand as an ordinary exec member at the AGM</w:t>
            </w:r>
          </w:p>
          <w:p w14:paraId="44C07331" w14:textId="590699A6" w:rsidR="00610D85" w:rsidRDefault="00610D85" w:rsidP="00610D85">
            <w:pPr>
              <w:rPr>
                <w:rFonts w:cs="Arial"/>
                <w:sz w:val="22"/>
                <w:szCs w:val="22"/>
              </w:rPr>
            </w:pPr>
            <w:r w:rsidRPr="008F70A3">
              <w:rPr>
                <w:rFonts w:cs="Arial"/>
                <w:sz w:val="22"/>
                <w:szCs w:val="22"/>
              </w:rPr>
              <w:t xml:space="preserve">We </w:t>
            </w:r>
            <w:r w:rsidR="00664BFE">
              <w:rPr>
                <w:rFonts w:cs="Arial"/>
                <w:sz w:val="22"/>
                <w:szCs w:val="22"/>
              </w:rPr>
              <w:t xml:space="preserve">will therefore </w:t>
            </w:r>
            <w:r w:rsidRPr="008F70A3">
              <w:rPr>
                <w:rFonts w:cs="Arial"/>
                <w:sz w:val="22"/>
                <w:szCs w:val="22"/>
              </w:rPr>
              <w:t xml:space="preserve">need a new PGR </w:t>
            </w:r>
            <w:r w:rsidR="00664BFE" w:rsidRPr="008F70A3">
              <w:rPr>
                <w:rFonts w:cs="Arial"/>
                <w:sz w:val="22"/>
                <w:szCs w:val="22"/>
              </w:rPr>
              <w:t xml:space="preserve">rep </w:t>
            </w:r>
            <w:r w:rsidR="00664BFE">
              <w:rPr>
                <w:rFonts w:cs="Arial"/>
                <w:sz w:val="22"/>
                <w:szCs w:val="22"/>
              </w:rPr>
              <w:t xml:space="preserve">in the summer </w:t>
            </w:r>
            <w:r w:rsidRPr="008F70A3">
              <w:rPr>
                <w:rFonts w:cs="Arial"/>
                <w:sz w:val="22"/>
                <w:szCs w:val="22"/>
              </w:rPr>
              <w:t xml:space="preserve">– </w:t>
            </w:r>
            <w:r w:rsidR="00664BFE">
              <w:rPr>
                <w:rFonts w:cs="Arial"/>
                <w:sz w:val="22"/>
                <w:szCs w:val="22"/>
              </w:rPr>
              <w:t xml:space="preserve">exec members to think of any suitable candidates. </w:t>
            </w:r>
            <w:r w:rsidR="00690E8B">
              <w:rPr>
                <w:rFonts w:cs="Arial"/>
                <w:sz w:val="22"/>
                <w:szCs w:val="22"/>
              </w:rPr>
              <w:t>An item also to be added to the newsletters soliciting applications.</w:t>
            </w:r>
          </w:p>
          <w:p w14:paraId="6F815014" w14:textId="77777777" w:rsidR="00664BFE" w:rsidRPr="008F70A3" w:rsidRDefault="00664BFE" w:rsidP="00610D85">
            <w:pPr>
              <w:rPr>
                <w:rFonts w:cs="Arial"/>
                <w:sz w:val="22"/>
                <w:szCs w:val="22"/>
              </w:rPr>
            </w:pPr>
          </w:p>
          <w:p w14:paraId="260FF27F" w14:textId="42E84732" w:rsidR="00610D85" w:rsidRPr="008F70A3" w:rsidRDefault="0098400B" w:rsidP="00610D85">
            <w:pPr>
              <w:rPr>
                <w:rFonts w:cs="Arial"/>
                <w:sz w:val="22"/>
                <w:szCs w:val="22"/>
              </w:rPr>
            </w:pPr>
            <w:r>
              <w:rPr>
                <w:rFonts w:cs="Arial"/>
                <w:sz w:val="22"/>
                <w:szCs w:val="22"/>
              </w:rPr>
              <w:t xml:space="preserve">REF sub panel nominations </w:t>
            </w:r>
          </w:p>
          <w:p w14:paraId="66BDEE9A" w14:textId="2ACC5B26" w:rsidR="00610D85" w:rsidRPr="008F70A3" w:rsidRDefault="005438CF" w:rsidP="00610D85">
            <w:pPr>
              <w:rPr>
                <w:rFonts w:cs="Arial"/>
                <w:sz w:val="22"/>
                <w:szCs w:val="22"/>
              </w:rPr>
            </w:pPr>
            <w:r>
              <w:rPr>
                <w:rFonts w:cs="Arial"/>
                <w:sz w:val="22"/>
                <w:szCs w:val="22"/>
              </w:rPr>
              <w:lastRenderedPageBreak/>
              <w:t xml:space="preserve">The </w:t>
            </w:r>
            <w:r w:rsidR="00610D85" w:rsidRPr="008F70A3">
              <w:rPr>
                <w:rFonts w:cs="Arial"/>
                <w:sz w:val="22"/>
                <w:szCs w:val="22"/>
              </w:rPr>
              <w:t>SLSA nominated 10 academics to serve as sub-panel members for REF and a further 7 as output asse</w:t>
            </w:r>
            <w:r w:rsidR="0098400B">
              <w:rPr>
                <w:rFonts w:cs="Arial"/>
                <w:sz w:val="22"/>
                <w:szCs w:val="22"/>
              </w:rPr>
              <w:t>ssors</w:t>
            </w:r>
            <w:r>
              <w:rPr>
                <w:rFonts w:cs="Arial"/>
                <w:sz w:val="22"/>
                <w:szCs w:val="22"/>
              </w:rPr>
              <w:t xml:space="preserve"> (out of 22 nominations)</w:t>
            </w:r>
            <w:r w:rsidR="0098400B">
              <w:rPr>
                <w:rFonts w:cs="Arial"/>
                <w:sz w:val="22"/>
                <w:szCs w:val="22"/>
              </w:rPr>
              <w:t xml:space="preserve"> – they will find out soon whether they have been appointed. It was noted that we</w:t>
            </w:r>
            <w:r w:rsidR="00610D85" w:rsidRPr="008F70A3">
              <w:rPr>
                <w:rFonts w:cs="Arial"/>
                <w:sz w:val="22"/>
                <w:szCs w:val="22"/>
              </w:rPr>
              <w:t xml:space="preserve"> did not have a</w:t>
            </w:r>
            <w:r w:rsidR="00664BFE">
              <w:rPr>
                <w:rFonts w:cs="Arial"/>
                <w:sz w:val="22"/>
                <w:szCs w:val="22"/>
              </w:rPr>
              <w:t>n ethnically</w:t>
            </w:r>
            <w:r w:rsidR="00610D85" w:rsidRPr="008F70A3">
              <w:rPr>
                <w:rFonts w:cs="Arial"/>
                <w:sz w:val="22"/>
                <w:szCs w:val="22"/>
              </w:rPr>
              <w:t xml:space="preserve"> diverse range of self-nominated persons – </w:t>
            </w:r>
            <w:r w:rsidR="0098400B">
              <w:rPr>
                <w:rFonts w:cs="Arial"/>
                <w:sz w:val="22"/>
                <w:szCs w:val="22"/>
              </w:rPr>
              <w:t xml:space="preserve">RH pointed out that </w:t>
            </w:r>
            <w:r w:rsidR="00610D85" w:rsidRPr="008F70A3">
              <w:rPr>
                <w:rFonts w:cs="Arial"/>
                <w:sz w:val="22"/>
                <w:szCs w:val="22"/>
              </w:rPr>
              <w:t xml:space="preserve">this is a reflection on legal academy at </w:t>
            </w:r>
            <w:r>
              <w:rPr>
                <w:rFonts w:cs="Arial"/>
                <w:sz w:val="22"/>
                <w:szCs w:val="22"/>
              </w:rPr>
              <w:t>higher levels. Exec members are asked to reflect on</w:t>
            </w:r>
            <w:r w:rsidR="00610D85" w:rsidRPr="008F70A3">
              <w:rPr>
                <w:rFonts w:cs="Arial"/>
                <w:sz w:val="22"/>
                <w:szCs w:val="22"/>
              </w:rPr>
              <w:t xml:space="preserve"> nominations </w:t>
            </w:r>
            <w:r>
              <w:rPr>
                <w:rFonts w:cs="Arial"/>
                <w:sz w:val="22"/>
                <w:szCs w:val="22"/>
              </w:rPr>
              <w:t>for the next round</w:t>
            </w:r>
            <w:r w:rsidR="00664BFE">
              <w:rPr>
                <w:rFonts w:cs="Arial"/>
                <w:sz w:val="22"/>
                <w:szCs w:val="22"/>
              </w:rPr>
              <w:t xml:space="preserve">, particularly for ‘wider use and benefits of research’ panel members and impact </w:t>
            </w:r>
            <w:r w:rsidR="0077724C">
              <w:rPr>
                <w:rFonts w:cs="Arial"/>
                <w:sz w:val="22"/>
                <w:szCs w:val="22"/>
              </w:rPr>
              <w:t>assessors</w:t>
            </w:r>
            <w:r w:rsidR="00664BFE">
              <w:rPr>
                <w:rFonts w:cs="Arial"/>
                <w:sz w:val="22"/>
                <w:szCs w:val="22"/>
              </w:rPr>
              <w:t>.</w:t>
            </w:r>
          </w:p>
          <w:p w14:paraId="1F77862E" w14:textId="77777777" w:rsidR="00610D85" w:rsidRPr="008F70A3" w:rsidRDefault="00610D85" w:rsidP="00610D85">
            <w:pPr>
              <w:rPr>
                <w:rFonts w:cs="Arial"/>
                <w:sz w:val="22"/>
                <w:szCs w:val="22"/>
              </w:rPr>
            </w:pPr>
          </w:p>
          <w:p w14:paraId="47634C55" w14:textId="77777777" w:rsidR="00610D85" w:rsidRDefault="00610D85" w:rsidP="00610D85">
            <w:pPr>
              <w:rPr>
                <w:rFonts w:cs="Arial"/>
                <w:sz w:val="22"/>
                <w:szCs w:val="22"/>
              </w:rPr>
            </w:pPr>
            <w:r w:rsidRPr="008F70A3">
              <w:rPr>
                <w:rFonts w:cs="Arial"/>
                <w:sz w:val="22"/>
                <w:szCs w:val="22"/>
              </w:rPr>
              <w:t>Academy of social sciences</w:t>
            </w:r>
          </w:p>
          <w:p w14:paraId="1CACD4E1" w14:textId="6399D55A" w:rsidR="00664BFE" w:rsidRDefault="005438CF" w:rsidP="00610D85">
            <w:pPr>
              <w:rPr>
                <w:rFonts w:cs="Arial"/>
                <w:sz w:val="22"/>
                <w:szCs w:val="22"/>
              </w:rPr>
            </w:pPr>
            <w:r w:rsidRPr="005438CF">
              <w:rPr>
                <w:rFonts w:cs="Arial"/>
                <w:sz w:val="22"/>
                <w:szCs w:val="22"/>
              </w:rPr>
              <w:t>The next round of nominations is Friday 8th June 2018.</w:t>
            </w:r>
            <w:r>
              <w:rPr>
                <w:rFonts w:cs="Arial"/>
                <w:sz w:val="22"/>
                <w:szCs w:val="22"/>
              </w:rPr>
              <w:t xml:space="preserve"> </w:t>
            </w:r>
            <w:r w:rsidR="00664BFE">
              <w:rPr>
                <w:rFonts w:cs="Arial"/>
                <w:sz w:val="22"/>
                <w:szCs w:val="22"/>
              </w:rPr>
              <w:t>Vanessa Munro FAcSS to lead on this for the SLSA.</w:t>
            </w:r>
          </w:p>
          <w:p w14:paraId="4DF60398" w14:textId="7CD18B5B" w:rsidR="00610D85" w:rsidRPr="008F70A3" w:rsidRDefault="005438CF" w:rsidP="00610D85">
            <w:pPr>
              <w:rPr>
                <w:rFonts w:cs="Arial"/>
                <w:sz w:val="22"/>
                <w:szCs w:val="22"/>
              </w:rPr>
            </w:pPr>
            <w:r>
              <w:rPr>
                <w:rFonts w:cs="Arial"/>
                <w:sz w:val="22"/>
                <w:szCs w:val="22"/>
              </w:rPr>
              <w:t xml:space="preserve">The exec are asked to consider whether </w:t>
            </w:r>
            <w:r w:rsidR="00610D85" w:rsidRPr="008F70A3">
              <w:rPr>
                <w:rFonts w:cs="Arial"/>
                <w:sz w:val="22"/>
                <w:szCs w:val="22"/>
              </w:rPr>
              <w:t xml:space="preserve">anyone </w:t>
            </w:r>
            <w:r w:rsidR="00A830C4">
              <w:rPr>
                <w:rFonts w:cs="Arial"/>
                <w:sz w:val="22"/>
                <w:szCs w:val="22"/>
              </w:rPr>
              <w:t>can think</w:t>
            </w:r>
            <w:r w:rsidR="00610D85" w:rsidRPr="008F70A3">
              <w:rPr>
                <w:rFonts w:cs="Arial"/>
                <w:sz w:val="22"/>
                <w:szCs w:val="22"/>
              </w:rPr>
              <w:t xml:space="preserve"> </w:t>
            </w:r>
            <w:r w:rsidR="00A830C4">
              <w:rPr>
                <w:rFonts w:cs="Arial"/>
                <w:sz w:val="22"/>
                <w:szCs w:val="22"/>
              </w:rPr>
              <w:t xml:space="preserve">of </w:t>
            </w:r>
            <w:r w:rsidR="00664BFE">
              <w:rPr>
                <w:rFonts w:cs="Arial"/>
                <w:sz w:val="22"/>
                <w:szCs w:val="22"/>
              </w:rPr>
              <w:t>examples of</w:t>
            </w:r>
            <w:r w:rsidR="00610D85" w:rsidRPr="008F70A3">
              <w:rPr>
                <w:rFonts w:cs="Arial"/>
                <w:sz w:val="22"/>
                <w:szCs w:val="22"/>
              </w:rPr>
              <w:t xml:space="preserve"> exciting socio-l</w:t>
            </w:r>
            <w:r>
              <w:rPr>
                <w:rFonts w:cs="Arial"/>
                <w:sz w:val="22"/>
                <w:szCs w:val="22"/>
              </w:rPr>
              <w:t xml:space="preserve">egal work that has had societal impact? </w:t>
            </w:r>
            <w:r w:rsidR="00610D85" w:rsidRPr="008F70A3">
              <w:rPr>
                <w:rFonts w:cs="Arial"/>
                <w:sz w:val="22"/>
                <w:szCs w:val="22"/>
              </w:rPr>
              <w:t xml:space="preserve">Suggestion to look through 4* </w:t>
            </w:r>
            <w:r w:rsidR="00690E8B">
              <w:rPr>
                <w:rFonts w:cs="Arial"/>
                <w:sz w:val="22"/>
                <w:szCs w:val="22"/>
              </w:rPr>
              <w:t>impact case studies</w:t>
            </w:r>
            <w:r w:rsidR="00610D85" w:rsidRPr="008F70A3">
              <w:rPr>
                <w:rFonts w:cs="Arial"/>
                <w:sz w:val="22"/>
                <w:szCs w:val="22"/>
              </w:rPr>
              <w:t xml:space="preserve"> in own instituti</w:t>
            </w:r>
            <w:r>
              <w:rPr>
                <w:rFonts w:cs="Arial"/>
                <w:sz w:val="22"/>
                <w:szCs w:val="22"/>
              </w:rPr>
              <w:t>ons</w:t>
            </w:r>
            <w:r w:rsidR="00664BFE">
              <w:rPr>
                <w:rFonts w:cs="Arial"/>
                <w:sz w:val="22"/>
                <w:szCs w:val="22"/>
              </w:rPr>
              <w:t>.</w:t>
            </w:r>
          </w:p>
          <w:p w14:paraId="71F4CB29" w14:textId="02CA71B5" w:rsidR="00610D85" w:rsidRPr="008F70A3" w:rsidRDefault="005438CF" w:rsidP="00610D85">
            <w:pPr>
              <w:rPr>
                <w:rFonts w:cs="Arial"/>
                <w:sz w:val="22"/>
                <w:szCs w:val="22"/>
              </w:rPr>
            </w:pPr>
            <w:r>
              <w:rPr>
                <w:rFonts w:cs="Arial"/>
                <w:sz w:val="22"/>
                <w:szCs w:val="22"/>
              </w:rPr>
              <w:t>Examples were provided on a number</w:t>
            </w:r>
            <w:r w:rsidR="00690E8B">
              <w:rPr>
                <w:rFonts w:cs="Arial"/>
                <w:sz w:val="22"/>
                <w:szCs w:val="22"/>
              </w:rPr>
              <w:t xml:space="preserve"> of</w:t>
            </w:r>
            <w:r>
              <w:rPr>
                <w:rFonts w:cs="Arial"/>
                <w:sz w:val="22"/>
                <w:szCs w:val="22"/>
              </w:rPr>
              <w:t xml:space="preserve"> issues, including ASBOS, nano</w:t>
            </w:r>
            <w:r w:rsidR="00610D85" w:rsidRPr="008F70A3">
              <w:rPr>
                <w:rFonts w:cs="Arial"/>
                <w:sz w:val="22"/>
                <w:szCs w:val="22"/>
              </w:rPr>
              <w:t xml:space="preserve">technology, food security, housing, law and religion, influences on judges in courts, regulation </w:t>
            </w:r>
            <w:r>
              <w:rPr>
                <w:rFonts w:cs="Arial"/>
                <w:sz w:val="22"/>
                <w:szCs w:val="22"/>
              </w:rPr>
              <w:t>of batteries for electric cars</w:t>
            </w:r>
            <w:r w:rsidR="00664BFE">
              <w:rPr>
                <w:rFonts w:cs="Arial"/>
                <w:sz w:val="22"/>
                <w:szCs w:val="22"/>
              </w:rPr>
              <w:t>. Exec members to send examples to RH for collation and forwarding to the AcSS</w:t>
            </w:r>
            <w:r w:rsidR="00A830C4">
              <w:rPr>
                <w:rFonts w:cs="Arial"/>
                <w:sz w:val="22"/>
                <w:szCs w:val="22"/>
              </w:rPr>
              <w:t>.</w:t>
            </w:r>
          </w:p>
          <w:p w14:paraId="4D6790E8" w14:textId="77777777" w:rsidR="00BC12DE" w:rsidRDefault="00BC12DE" w:rsidP="00610D85">
            <w:pPr>
              <w:rPr>
                <w:rFonts w:cs="Arial"/>
                <w:sz w:val="22"/>
                <w:szCs w:val="22"/>
              </w:rPr>
            </w:pPr>
          </w:p>
          <w:p w14:paraId="4DE590C2" w14:textId="7932FC95" w:rsidR="00BC12DE" w:rsidRDefault="00BC12DE" w:rsidP="00610D85">
            <w:pPr>
              <w:rPr>
                <w:rFonts w:cs="Arial"/>
                <w:sz w:val="22"/>
                <w:szCs w:val="22"/>
              </w:rPr>
            </w:pPr>
            <w:r>
              <w:rPr>
                <w:rFonts w:cs="Arial"/>
                <w:sz w:val="22"/>
                <w:szCs w:val="22"/>
              </w:rPr>
              <w:t>RH and CM</w:t>
            </w:r>
            <w:r w:rsidR="00610D85" w:rsidRPr="008F70A3">
              <w:rPr>
                <w:rFonts w:cs="Arial"/>
                <w:sz w:val="22"/>
                <w:szCs w:val="22"/>
              </w:rPr>
              <w:t xml:space="preserve"> </w:t>
            </w:r>
            <w:r>
              <w:rPr>
                <w:rFonts w:cs="Arial"/>
                <w:sz w:val="22"/>
                <w:szCs w:val="22"/>
              </w:rPr>
              <w:t>attended a</w:t>
            </w:r>
            <w:r w:rsidR="00610D85" w:rsidRPr="008F70A3">
              <w:rPr>
                <w:rFonts w:cs="Arial"/>
                <w:sz w:val="22"/>
                <w:szCs w:val="22"/>
              </w:rPr>
              <w:t xml:space="preserve"> day on business engagement – </w:t>
            </w:r>
            <w:r>
              <w:rPr>
                <w:rFonts w:cs="Arial"/>
                <w:sz w:val="22"/>
                <w:szCs w:val="22"/>
              </w:rPr>
              <w:t xml:space="preserve">There were </w:t>
            </w:r>
            <w:r w:rsidR="00610D85" w:rsidRPr="008F70A3">
              <w:rPr>
                <w:rFonts w:cs="Arial"/>
                <w:sz w:val="22"/>
                <w:szCs w:val="22"/>
              </w:rPr>
              <w:t>issues</w:t>
            </w:r>
            <w:r>
              <w:rPr>
                <w:rFonts w:cs="Arial"/>
                <w:sz w:val="22"/>
                <w:szCs w:val="22"/>
              </w:rPr>
              <w:t xml:space="preserve"> identified</w:t>
            </w:r>
            <w:r w:rsidR="00610D85" w:rsidRPr="008F70A3">
              <w:rPr>
                <w:rFonts w:cs="Arial"/>
                <w:sz w:val="22"/>
                <w:szCs w:val="22"/>
              </w:rPr>
              <w:t xml:space="preserve"> in relation to this as it will require engagement with and responsiveness to the needs of business – therefore science will be preferred</w:t>
            </w:r>
            <w:r>
              <w:rPr>
                <w:rFonts w:cs="Arial"/>
                <w:sz w:val="22"/>
                <w:szCs w:val="22"/>
              </w:rPr>
              <w:t>; as opposed to social sciences. CM suggested that there are</w:t>
            </w:r>
            <w:r w:rsidR="00610D85" w:rsidRPr="008F70A3">
              <w:rPr>
                <w:rFonts w:cs="Arial"/>
                <w:sz w:val="22"/>
                <w:szCs w:val="22"/>
              </w:rPr>
              <w:t xml:space="preserve"> opportunities in terms of business engagement –</w:t>
            </w:r>
            <w:r>
              <w:rPr>
                <w:rFonts w:cs="Arial"/>
                <w:sz w:val="22"/>
                <w:szCs w:val="22"/>
              </w:rPr>
              <w:t xml:space="preserve"> but it may require a</w:t>
            </w:r>
            <w:r w:rsidR="00610D85" w:rsidRPr="008F70A3">
              <w:rPr>
                <w:rFonts w:cs="Arial"/>
                <w:sz w:val="22"/>
                <w:szCs w:val="22"/>
              </w:rPr>
              <w:t xml:space="preserve"> different type of academic</w:t>
            </w:r>
            <w:r w:rsidR="00A830C4">
              <w:rPr>
                <w:rFonts w:cs="Arial"/>
                <w:sz w:val="22"/>
                <w:szCs w:val="22"/>
              </w:rPr>
              <w:t xml:space="preserve"> – one involved in enterprise.</w:t>
            </w:r>
          </w:p>
          <w:p w14:paraId="56D5EFB8" w14:textId="3410E1C2" w:rsidR="00BC12DE" w:rsidRDefault="00610D85" w:rsidP="00610D85">
            <w:pPr>
              <w:rPr>
                <w:rFonts w:cs="Arial"/>
                <w:sz w:val="22"/>
                <w:szCs w:val="22"/>
              </w:rPr>
            </w:pPr>
            <w:r w:rsidRPr="00BC12DE">
              <w:rPr>
                <w:rFonts w:cs="Arial"/>
                <w:sz w:val="22"/>
                <w:szCs w:val="22"/>
              </w:rPr>
              <w:t xml:space="preserve">CM </w:t>
            </w:r>
            <w:r w:rsidRPr="008F70A3">
              <w:rPr>
                <w:rFonts w:cs="Arial"/>
                <w:sz w:val="22"/>
                <w:szCs w:val="22"/>
              </w:rPr>
              <w:t xml:space="preserve">to write </w:t>
            </w:r>
            <w:r w:rsidR="00664BFE">
              <w:rPr>
                <w:rFonts w:cs="Arial"/>
                <w:sz w:val="22"/>
                <w:szCs w:val="22"/>
              </w:rPr>
              <w:t xml:space="preserve">an article </w:t>
            </w:r>
            <w:r w:rsidRPr="008F70A3">
              <w:rPr>
                <w:rFonts w:cs="Arial"/>
                <w:sz w:val="22"/>
                <w:szCs w:val="22"/>
              </w:rPr>
              <w:t>for the newsl</w:t>
            </w:r>
            <w:r w:rsidR="00BC12DE">
              <w:rPr>
                <w:rFonts w:cs="Arial"/>
                <w:sz w:val="22"/>
                <w:szCs w:val="22"/>
              </w:rPr>
              <w:t xml:space="preserve">etter </w:t>
            </w:r>
            <w:r w:rsidR="00664BFE">
              <w:rPr>
                <w:rFonts w:cs="Arial"/>
                <w:sz w:val="22"/>
                <w:szCs w:val="22"/>
              </w:rPr>
              <w:t xml:space="preserve">about socio-legal studies and business engagement </w:t>
            </w:r>
            <w:r w:rsidR="00BC12DE">
              <w:rPr>
                <w:rFonts w:cs="Arial"/>
                <w:sz w:val="22"/>
                <w:szCs w:val="22"/>
              </w:rPr>
              <w:t>and take a lead on this</w:t>
            </w:r>
            <w:r w:rsidR="00A830C4">
              <w:rPr>
                <w:rFonts w:cs="Arial"/>
                <w:sz w:val="22"/>
                <w:szCs w:val="22"/>
              </w:rPr>
              <w:t>.</w:t>
            </w:r>
          </w:p>
          <w:p w14:paraId="1E705450" w14:textId="2DD94D47" w:rsidR="00610D85" w:rsidRPr="008F70A3" w:rsidRDefault="00610D85" w:rsidP="00610D85">
            <w:pPr>
              <w:rPr>
                <w:rFonts w:cs="Arial"/>
                <w:sz w:val="22"/>
                <w:szCs w:val="22"/>
              </w:rPr>
            </w:pPr>
            <w:r w:rsidRPr="008F70A3">
              <w:rPr>
                <w:rFonts w:cs="Arial"/>
                <w:sz w:val="22"/>
                <w:szCs w:val="22"/>
              </w:rPr>
              <w:t xml:space="preserve">JH questioned definition of industry – networking is a something we may need to think about when looking at industry partners – do we want to set up some sort of event? </w:t>
            </w:r>
          </w:p>
          <w:p w14:paraId="565F5056" w14:textId="77777777" w:rsidR="00610D85" w:rsidRPr="008F70A3" w:rsidRDefault="00610D85" w:rsidP="00610D85">
            <w:pPr>
              <w:rPr>
                <w:rFonts w:cs="Arial"/>
                <w:sz w:val="22"/>
                <w:szCs w:val="22"/>
              </w:rPr>
            </w:pPr>
          </w:p>
          <w:p w14:paraId="2199D3D4" w14:textId="77777777" w:rsidR="00610D85" w:rsidRPr="008F70A3" w:rsidRDefault="00610D85" w:rsidP="00610D85">
            <w:pPr>
              <w:rPr>
                <w:rFonts w:cs="Arial"/>
                <w:sz w:val="22"/>
                <w:szCs w:val="22"/>
              </w:rPr>
            </w:pPr>
            <w:r w:rsidRPr="008F70A3">
              <w:rPr>
                <w:rFonts w:cs="Arial"/>
                <w:sz w:val="22"/>
                <w:szCs w:val="22"/>
              </w:rPr>
              <w:t xml:space="preserve">Law Commission </w:t>
            </w:r>
          </w:p>
          <w:p w14:paraId="5265567E" w14:textId="77777777" w:rsidR="00664BFE" w:rsidRDefault="00BC12DE" w:rsidP="00610D85">
            <w:pPr>
              <w:rPr>
                <w:rFonts w:cs="Arial"/>
                <w:sz w:val="22"/>
                <w:szCs w:val="22"/>
              </w:rPr>
            </w:pPr>
            <w:r>
              <w:rPr>
                <w:rFonts w:cs="Arial"/>
                <w:sz w:val="22"/>
                <w:szCs w:val="22"/>
              </w:rPr>
              <w:t xml:space="preserve">There is an understanding now that the </w:t>
            </w:r>
            <w:r w:rsidR="00610D85" w:rsidRPr="008F70A3">
              <w:rPr>
                <w:rFonts w:cs="Arial"/>
                <w:sz w:val="22"/>
                <w:szCs w:val="22"/>
              </w:rPr>
              <w:t xml:space="preserve">SLSA </w:t>
            </w:r>
            <w:r>
              <w:rPr>
                <w:rFonts w:cs="Arial"/>
                <w:sz w:val="22"/>
                <w:szCs w:val="22"/>
              </w:rPr>
              <w:t>are different to SLS</w:t>
            </w:r>
            <w:r w:rsidR="00367F07">
              <w:rPr>
                <w:rFonts w:cs="Arial"/>
                <w:sz w:val="22"/>
                <w:szCs w:val="22"/>
              </w:rPr>
              <w:t xml:space="preserve"> within the LC</w:t>
            </w:r>
            <w:r>
              <w:rPr>
                <w:rFonts w:cs="Arial"/>
                <w:sz w:val="22"/>
                <w:szCs w:val="22"/>
              </w:rPr>
              <w:t xml:space="preserve">. There is a </w:t>
            </w:r>
            <w:r w:rsidRPr="008F70A3">
              <w:rPr>
                <w:rFonts w:cs="Arial"/>
                <w:sz w:val="22"/>
                <w:szCs w:val="22"/>
              </w:rPr>
              <w:t>willingness</w:t>
            </w:r>
            <w:r w:rsidR="00610D85" w:rsidRPr="008F70A3">
              <w:rPr>
                <w:rFonts w:cs="Arial"/>
                <w:sz w:val="22"/>
                <w:szCs w:val="22"/>
              </w:rPr>
              <w:t xml:space="preserve"> want t</w:t>
            </w:r>
            <w:r>
              <w:rPr>
                <w:rFonts w:cs="Arial"/>
                <w:sz w:val="22"/>
                <w:szCs w:val="22"/>
              </w:rPr>
              <w:t xml:space="preserve">o work with us moving forward. An LC member will be attending the 2018 conference and </w:t>
            </w:r>
            <w:r w:rsidR="00610D85" w:rsidRPr="008F70A3">
              <w:rPr>
                <w:rFonts w:cs="Arial"/>
                <w:sz w:val="22"/>
                <w:szCs w:val="22"/>
              </w:rPr>
              <w:t>free conference</w:t>
            </w:r>
            <w:r>
              <w:rPr>
                <w:rFonts w:cs="Arial"/>
                <w:sz w:val="22"/>
                <w:szCs w:val="22"/>
              </w:rPr>
              <w:t xml:space="preserve"> places are to continue</w:t>
            </w:r>
            <w:r w:rsidR="00610D85" w:rsidRPr="008F70A3">
              <w:rPr>
                <w:rFonts w:cs="Arial"/>
                <w:sz w:val="22"/>
                <w:szCs w:val="22"/>
              </w:rPr>
              <w:t xml:space="preserve"> to be offered </w:t>
            </w:r>
            <w:r>
              <w:rPr>
                <w:rFonts w:cs="Arial"/>
                <w:sz w:val="22"/>
                <w:szCs w:val="22"/>
              </w:rPr>
              <w:t xml:space="preserve">to the conference organisers moving forward. </w:t>
            </w:r>
          </w:p>
          <w:p w14:paraId="595EB7FB" w14:textId="77777777" w:rsidR="00664BFE" w:rsidRDefault="00664BFE" w:rsidP="00610D85">
            <w:pPr>
              <w:rPr>
                <w:rFonts w:cs="Arial"/>
                <w:sz w:val="22"/>
                <w:szCs w:val="22"/>
              </w:rPr>
            </w:pPr>
          </w:p>
          <w:p w14:paraId="256024AA" w14:textId="49E06179" w:rsidR="00610D85" w:rsidRPr="008F70A3" w:rsidRDefault="00664BFE" w:rsidP="00610D85">
            <w:pPr>
              <w:rPr>
                <w:rFonts w:cs="Arial"/>
                <w:sz w:val="22"/>
                <w:szCs w:val="22"/>
              </w:rPr>
            </w:pPr>
            <w:r>
              <w:rPr>
                <w:rFonts w:cs="Arial"/>
                <w:sz w:val="22"/>
                <w:szCs w:val="22"/>
              </w:rPr>
              <w:t>A One-Day Conference proposal to be developed around working with the Law commission RH, IJ and EK-D to be involved</w:t>
            </w:r>
            <w:r w:rsidR="00610D85" w:rsidRPr="008F70A3">
              <w:rPr>
                <w:rFonts w:cs="Arial"/>
                <w:sz w:val="22"/>
                <w:szCs w:val="22"/>
              </w:rPr>
              <w:t xml:space="preserve"> with this</w:t>
            </w:r>
            <w:r w:rsidR="00367F07">
              <w:rPr>
                <w:rFonts w:cs="Arial"/>
                <w:sz w:val="22"/>
                <w:szCs w:val="22"/>
              </w:rPr>
              <w:t>.</w:t>
            </w:r>
          </w:p>
          <w:p w14:paraId="746B4D85" w14:textId="77777777" w:rsidR="00610D85" w:rsidRPr="008F70A3" w:rsidRDefault="00610D85" w:rsidP="00610D85">
            <w:pPr>
              <w:rPr>
                <w:rFonts w:cs="Arial"/>
                <w:sz w:val="22"/>
                <w:szCs w:val="22"/>
              </w:rPr>
            </w:pPr>
          </w:p>
          <w:p w14:paraId="5389D742" w14:textId="77777777" w:rsidR="00610D85" w:rsidRPr="008F70A3" w:rsidRDefault="00610D85" w:rsidP="00610D85">
            <w:pPr>
              <w:rPr>
                <w:rFonts w:cs="Arial"/>
                <w:sz w:val="22"/>
                <w:szCs w:val="22"/>
              </w:rPr>
            </w:pPr>
            <w:r w:rsidRPr="008F70A3">
              <w:rPr>
                <w:rFonts w:cs="Arial"/>
                <w:sz w:val="22"/>
                <w:szCs w:val="22"/>
              </w:rPr>
              <w:t xml:space="preserve">Legal status </w:t>
            </w:r>
          </w:p>
          <w:p w14:paraId="6A13E733" w14:textId="6C69D21F" w:rsidR="00610D85" w:rsidRPr="008F70A3" w:rsidRDefault="00367F07" w:rsidP="00610D85">
            <w:pPr>
              <w:rPr>
                <w:rFonts w:cs="Arial"/>
                <w:sz w:val="22"/>
                <w:szCs w:val="22"/>
              </w:rPr>
            </w:pPr>
            <w:r>
              <w:rPr>
                <w:rFonts w:cs="Arial"/>
                <w:sz w:val="22"/>
                <w:szCs w:val="22"/>
              </w:rPr>
              <w:t xml:space="preserve">Nothing to report. RH suggest that this should go to AGM to enquire whether </w:t>
            </w:r>
            <w:r w:rsidR="00610D85" w:rsidRPr="008F70A3">
              <w:rPr>
                <w:rFonts w:cs="Arial"/>
                <w:sz w:val="22"/>
                <w:szCs w:val="22"/>
              </w:rPr>
              <w:t>we have t</w:t>
            </w:r>
            <w:r>
              <w:rPr>
                <w:rFonts w:cs="Arial"/>
                <w:sz w:val="22"/>
                <w:szCs w:val="22"/>
              </w:rPr>
              <w:t>he consent to move this forward</w:t>
            </w:r>
            <w:r w:rsidR="00664BFE">
              <w:rPr>
                <w:rFonts w:cs="Arial"/>
                <w:sz w:val="22"/>
                <w:szCs w:val="22"/>
              </w:rPr>
              <w:t xml:space="preserve"> in due course.</w:t>
            </w:r>
            <w:r w:rsidR="00610D85" w:rsidRPr="008F70A3">
              <w:rPr>
                <w:rFonts w:cs="Arial"/>
                <w:sz w:val="22"/>
                <w:szCs w:val="22"/>
              </w:rPr>
              <w:t xml:space="preserve"> </w:t>
            </w:r>
          </w:p>
          <w:p w14:paraId="4B123510" w14:textId="77777777" w:rsidR="00522FC1" w:rsidRPr="008F70A3" w:rsidRDefault="00522FC1" w:rsidP="000E376C">
            <w:pPr>
              <w:spacing w:before="0" w:after="0"/>
              <w:rPr>
                <w:rFonts w:cs="Arial"/>
                <w:sz w:val="22"/>
                <w:szCs w:val="22"/>
              </w:rPr>
            </w:pPr>
          </w:p>
        </w:tc>
        <w:tc>
          <w:tcPr>
            <w:tcW w:w="2163" w:type="dxa"/>
            <w:gridSpan w:val="2"/>
          </w:tcPr>
          <w:p w14:paraId="4EA0F580" w14:textId="77777777" w:rsidR="0098400B" w:rsidRDefault="0098400B" w:rsidP="0098400B">
            <w:pPr>
              <w:rPr>
                <w:rFonts w:cs="Arial"/>
                <w:sz w:val="22"/>
                <w:szCs w:val="22"/>
              </w:rPr>
            </w:pPr>
          </w:p>
          <w:p w14:paraId="12E4244B" w14:textId="77777777" w:rsidR="0098400B" w:rsidRDefault="0098400B" w:rsidP="0098400B">
            <w:pPr>
              <w:rPr>
                <w:rFonts w:cs="Arial"/>
                <w:sz w:val="22"/>
                <w:szCs w:val="22"/>
              </w:rPr>
            </w:pPr>
          </w:p>
          <w:p w14:paraId="55510CF7" w14:textId="77777777" w:rsidR="0098400B" w:rsidRDefault="0098400B" w:rsidP="0098400B">
            <w:pPr>
              <w:rPr>
                <w:rFonts w:cs="Arial"/>
                <w:sz w:val="22"/>
                <w:szCs w:val="22"/>
              </w:rPr>
            </w:pPr>
          </w:p>
          <w:p w14:paraId="216B30A8" w14:textId="77777777" w:rsidR="0098400B" w:rsidRDefault="0098400B" w:rsidP="0098400B">
            <w:pPr>
              <w:rPr>
                <w:rFonts w:cs="Arial"/>
                <w:sz w:val="22"/>
                <w:szCs w:val="22"/>
              </w:rPr>
            </w:pPr>
          </w:p>
          <w:p w14:paraId="179A5F4E" w14:textId="77777777" w:rsidR="0098400B" w:rsidRDefault="0098400B" w:rsidP="0098400B">
            <w:pPr>
              <w:rPr>
                <w:rFonts w:cs="Arial"/>
                <w:sz w:val="22"/>
                <w:szCs w:val="22"/>
              </w:rPr>
            </w:pPr>
            <w:r>
              <w:rPr>
                <w:rFonts w:cs="Arial"/>
                <w:sz w:val="22"/>
                <w:szCs w:val="22"/>
              </w:rPr>
              <w:br/>
            </w:r>
          </w:p>
          <w:p w14:paraId="75369288" w14:textId="77777777" w:rsidR="0098400B" w:rsidRDefault="0098400B" w:rsidP="0098400B">
            <w:pPr>
              <w:rPr>
                <w:rFonts w:cs="Arial"/>
                <w:sz w:val="22"/>
                <w:szCs w:val="22"/>
              </w:rPr>
            </w:pPr>
          </w:p>
          <w:p w14:paraId="49A0574D" w14:textId="77777777" w:rsidR="0098400B" w:rsidRDefault="0098400B" w:rsidP="0098400B">
            <w:pPr>
              <w:rPr>
                <w:rFonts w:cs="Arial"/>
                <w:sz w:val="22"/>
                <w:szCs w:val="22"/>
              </w:rPr>
            </w:pPr>
          </w:p>
          <w:p w14:paraId="27421465" w14:textId="77777777" w:rsidR="0098400B" w:rsidRDefault="0098400B" w:rsidP="0098400B">
            <w:pPr>
              <w:rPr>
                <w:rFonts w:cs="Arial"/>
                <w:sz w:val="22"/>
                <w:szCs w:val="22"/>
              </w:rPr>
            </w:pPr>
          </w:p>
          <w:p w14:paraId="6811AD54" w14:textId="77777777" w:rsidR="00A830C4" w:rsidRDefault="00A830C4" w:rsidP="0098400B">
            <w:pPr>
              <w:rPr>
                <w:rFonts w:cs="Arial"/>
                <w:sz w:val="22"/>
                <w:szCs w:val="22"/>
              </w:rPr>
            </w:pPr>
          </w:p>
          <w:p w14:paraId="09335E1D" w14:textId="77777777" w:rsidR="00A830C4" w:rsidRDefault="00A830C4" w:rsidP="0098400B">
            <w:pPr>
              <w:rPr>
                <w:rFonts w:cs="Arial"/>
                <w:sz w:val="22"/>
                <w:szCs w:val="22"/>
              </w:rPr>
            </w:pPr>
          </w:p>
          <w:p w14:paraId="12AE35E9" w14:textId="77777777" w:rsidR="00A830C4" w:rsidRDefault="00A830C4" w:rsidP="0098400B">
            <w:pPr>
              <w:rPr>
                <w:rFonts w:cs="Arial"/>
                <w:sz w:val="22"/>
                <w:szCs w:val="22"/>
              </w:rPr>
            </w:pPr>
          </w:p>
          <w:p w14:paraId="4056E809" w14:textId="77777777" w:rsidR="00A830C4" w:rsidRDefault="00A830C4" w:rsidP="0098400B">
            <w:pPr>
              <w:rPr>
                <w:rFonts w:cs="Arial"/>
                <w:sz w:val="22"/>
                <w:szCs w:val="22"/>
              </w:rPr>
            </w:pPr>
          </w:p>
          <w:p w14:paraId="2D151DFD" w14:textId="529FD834" w:rsidR="0098400B" w:rsidRDefault="00A830C4" w:rsidP="0098400B">
            <w:pPr>
              <w:rPr>
                <w:rFonts w:cs="Arial"/>
                <w:sz w:val="22"/>
                <w:szCs w:val="22"/>
              </w:rPr>
            </w:pPr>
            <w:r>
              <w:rPr>
                <w:rFonts w:cs="Arial"/>
                <w:sz w:val="22"/>
                <w:szCs w:val="22"/>
              </w:rPr>
              <w:br/>
            </w:r>
            <w:r w:rsidR="0098400B">
              <w:rPr>
                <w:rFonts w:cs="Arial"/>
                <w:sz w:val="22"/>
                <w:szCs w:val="22"/>
              </w:rPr>
              <w:t>ALL</w:t>
            </w:r>
          </w:p>
          <w:p w14:paraId="1E2C4EB3" w14:textId="77777777" w:rsidR="0098400B" w:rsidRDefault="0098400B" w:rsidP="0098400B">
            <w:pPr>
              <w:rPr>
                <w:rFonts w:cs="Arial"/>
                <w:sz w:val="22"/>
                <w:szCs w:val="22"/>
              </w:rPr>
            </w:pPr>
          </w:p>
          <w:p w14:paraId="24D3F010" w14:textId="77777777" w:rsidR="0098400B" w:rsidRDefault="0098400B" w:rsidP="0098400B">
            <w:pPr>
              <w:rPr>
                <w:rFonts w:cs="Arial"/>
                <w:sz w:val="22"/>
                <w:szCs w:val="22"/>
              </w:rPr>
            </w:pPr>
          </w:p>
          <w:p w14:paraId="71AD50C7" w14:textId="77777777" w:rsidR="0098400B" w:rsidRDefault="0098400B" w:rsidP="0098400B">
            <w:pPr>
              <w:rPr>
                <w:rFonts w:cs="Arial"/>
                <w:sz w:val="22"/>
                <w:szCs w:val="22"/>
              </w:rPr>
            </w:pPr>
          </w:p>
          <w:p w14:paraId="6E138125" w14:textId="7D4E69EA" w:rsidR="005438CF" w:rsidRDefault="005438CF" w:rsidP="0098400B">
            <w:pPr>
              <w:rPr>
                <w:rFonts w:cs="Arial"/>
                <w:sz w:val="22"/>
                <w:szCs w:val="22"/>
              </w:rPr>
            </w:pPr>
            <w:r>
              <w:rPr>
                <w:rFonts w:cs="Arial"/>
                <w:sz w:val="22"/>
                <w:szCs w:val="22"/>
              </w:rPr>
              <w:br/>
              <w:t>ALL</w:t>
            </w:r>
          </w:p>
          <w:p w14:paraId="4442316A" w14:textId="77777777" w:rsidR="0098400B" w:rsidRDefault="0098400B" w:rsidP="0098400B">
            <w:pPr>
              <w:rPr>
                <w:rFonts w:cs="Arial"/>
                <w:sz w:val="22"/>
                <w:szCs w:val="22"/>
              </w:rPr>
            </w:pPr>
          </w:p>
          <w:p w14:paraId="3A6E8FA4" w14:textId="77777777" w:rsidR="005438CF" w:rsidRDefault="005438CF" w:rsidP="0098400B">
            <w:pPr>
              <w:rPr>
                <w:rFonts w:cs="Arial"/>
                <w:sz w:val="22"/>
                <w:szCs w:val="22"/>
              </w:rPr>
            </w:pPr>
          </w:p>
          <w:p w14:paraId="3E896224" w14:textId="77777777" w:rsidR="005438CF" w:rsidRDefault="005438CF" w:rsidP="0098400B">
            <w:pPr>
              <w:rPr>
                <w:rFonts w:cs="Arial"/>
                <w:sz w:val="22"/>
                <w:szCs w:val="22"/>
              </w:rPr>
            </w:pPr>
          </w:p>
          <w:p w14:paraId="3786D792" w14:textId="77777777" w:rsidR="005438CF" w:rsidRDefault="005438CF" w:rsidP="0098400B">
            <w:pPr>
              <w:rPr>
                <w:rFonts w:cs="Arial"/>
                <w:sz w:val="22"/>
                <w:szCs w:val="22"/>
              </w:rPr>
            </w:pPr>
          </w:p>
          <w:p w14:paraId="4B08C35F" w14:textId="77777777" w:rsidR="005438CF" w:rsidRDefault="005438CF" w:rsidP="0098400B">
            <w:pPr>
              <w:rPr>
                <w:rFonts w:cs="Arial"/>
                <w:sz w:val="22"/>
                <w:szCs w:val="22"/>
              </w:rPr>
            </w:pPr>
          </w:p>
          <w:p w14:paraId="39A8E668" w14:textId="77777777" w:rsidR="005438CF" w:rsidRDefault="005438CF" w:rsidP="0098400B">
            <w:pPr>
              <w:rPr>
                <w:rFonts w:cs="Arial"/>
                <w:sz w:val="22"/>
                <w:szCs w:val="22"/>
              </w:rPr>
            </w:pPr>
          </w:p>
          <w:p w14:paraId="1F9C0291" w14:textId="77777777" w:rsidR="005438CF" w:rsidRDefault="005438CF" w:rsidP="0098400B">
            <w:pPr>
              <w:rPr>
                <w:rFonts w:cs="Arial"/>
                <w:sz w:val="22"/>
                <w:szCs w:val="22"/>
              </w:rPr>
            </w:pPr>
          </w:p>
          <w:p w14:paraId="331486F8" w14:textId="56E510DC" w:rsidR="005438CF" w:rsidRDefault="00A830C4" w:rsidP="0098400B">
            <w:pPr>
              <w:rPr>
                <w:rFonts w:cs="Arial"/>
                <w:sz w:val="22"/>
                <w:szCs w:val="22"/>
              </w:rPr>
            </w:pPr>
            <w:r>
              <w:rPr>
                <w:rFonts w:cs="Arial"/>
                <w:sz w:val="22"/>
                <w:szCs w:val="22"/>
              </w:rPr>
              <w:br/>
            </w:r>
            <w:r w:rsidR="005438CF">
              <w:rPr>
                <w:rFonts w:cs="Arial"/>
                <w:sz w:val="22"/>
                <w:szCs w:val="22"/>
              </w:rPr>
              <w:t>ALL</w:t>
            </w:r>
          </w:p>
          <w:p w14:paraId="358AA160" w14:textId="77777777" w:rsidR="005438CF" w:rsidRDefault="005438CF" w:rsidP="0098400B">
            <w:pPr>
              <w:rPr>
                <w:rFonts w:cs="Arial"/>
                <w:sz w:val="22"/>
                <w:szCs w:val="22"/>
              </w:rPr>
            </w:pPr>
          </w:p>
          <w:p w14:paraId="225DAC14" w14:textId="77777777" w:rsidR="005438CF" w:rsidRDefault="005438CF" w:rsidP="0098400B">
            <w:pPr>
              <w:rPr>
                <w:rFonts w:cs="Arial"/>
                <w:sz w:val="22"/>
                <w:szCs w:val="22"/>
              </w:rPr>
            </w:pPr>
            <w:r>
              <w:rPr>
                <w:rFonts w:cs="Arial"/>
                <w:sz w:val="22"/>
                <w:szCs w:val="22"/>
              </w:rPr>
              <w:t>ALL</w:t>
            </w:r>
          </w:p>
          <w:p w14:paraId="07F77F94" w14:textId="77777777" w:rsidR="005438CF" w:rsidRDefault="005438CF" w:rsidP="0098400B">
            <w:pPr>
              <w:rPr>
                <w:rFonts w:cs="Arial"/>
                <w:sz w:val="22"/>
                <w:szCs w:val="22"/>
              </w:rPr>
            </w:pPr>
          </w:p>
          <w:p w14:paraId="3CE5FE19" w14:textId="77777777" w:rsidR="003077DB" w:rsidRDefault="003077DB" w:rsidP="0098400B">
            <w:pPr>
              <w:rPr>
                <w:rFonts w:cs="Arial"/>
                <w:sz w:val="22"/>
                <w:szCs w:val="22"/>
              </w:rPr>
            </w:pPr>
          </w:p>
          <w:p w14:paraId="691350B3" w14:textId="40083FB1" w:rsidR="003077DB" w:rsidRDefault="003077DB" w:rsidP="0098400B">
            <w:pPr>
              <w:rPr>
                <w:rFonts w:cs="Arial"/>
                <w:sz w:val="22"/>
                <w:szCs w:val="22"/>
              </w:rPr>
            </w:pPr>
            <w:r>
              <w:rPr>
                <w:rFonts w:cs="Arial"/>
                <w:sz w:val="22"/>
                <w:szCs w:val="22"/>
              </w:rPr>
              <w:br/>
            </w:r>
          </w:p>
          <w:p w14:paraId="250BE45B" w14:textId="77777777" w:rsidR="00BC12DE" w:rsidRDefault="00BC12DE" w:rsidP="0098400B">
            <w:pPr>
              <w:rPr>
                <w:rFonts w:cs="Arial"/>
                <w:sz w:val="22"/>
                <w:szCs w:val="22"/>
              </w:rPr>
            </w:pPr>
          </w:p>
          <w:p w14:paraId="54443E2A" w14:textId="77777777" w:rsidR="00BC12DE" w:rsidRDefault="00BC12DE" w:rsidP="0098400B">
            <w:pPr>
              <w:rPr>
                <w:rFonts w:cs="Arial"/>
                <w:sz w:val="22"/>
                <w:szCs w:val="22"/>
              </w:rPr>
            </w:pPr>
          </w:p>
          <w:p w14:paraId="5911B98F" w14:textId="77777777" w:rsidR="00BC12DE" w:rsidRDefault="00BC12DE" w:rsidP="0098400B">
            <w:pPr>
              <w:rPr>
                <w:rFonts w:cs="Arial"/>
                <w:sz w:val="22"/>
                <w:szCs w:val="22"/>
              </w:rPr>
            </w:pPr>
          </w:p>
          <w:p w14:paraId="40814B9E" w14:textId="645E0C46" w:rsidR="00BC12DE" w:rsidRDefault="00A830C4" w:rsidP="0098400B">
            <w:pPr>
              <w:rPr>
                <w:rFonts w:cs="Arial"/>
                <w:sz w:val="22"/>
                <w:szCs w:val="22"/>
              </w:rPr>
            </w:pPr>
            <w:r>
              <w:rPr>
                <w:rFonts w:cs="Arial"/>
                <w:sz w:val="22"/>
                <w:szCs w:val="22"/>
              </w:rPr>
              <w:br/>
            </w:r>
            <w:r w:rsidR="00BC12DE">
              <w:rPr>
                <w:rFonts w:cs="Arial"/>
                <w:sz w:val="22"/>
                <w:szCs w:val="22"/>
              </w:rPr>
              <w:t>CM</w:t>
            </w:r>
          </w:p>
          <w:p w14:paraId="01691EB6" w14:textId="0709CCE6" w:rsidR="00BC12DE" w:rsidRDefault="00A830C4" w:rsidP="0098400B">
            <w:pPr>
              <w:rPr>
                <w:rFonts w:cs="Arial"/>
                <w:sz w:val="22"/>
                <w:szCs w:val="22"/>
              </w:rPr>
            </w:pPr>
            <w:r>
              <w:rPr>
                <w:rFonts w:cs="Arial"/>
                <w:sz w:val="22"/>
                <w:szCs w:val="22"/>
              </w:rPr>
              <w:br/>
            </w:r>
            <w:r w:rsidR="00BC12DE">
              <w:rPr>
                <w:rFonts w:cs="Arial"/>
                <w:sz w:val="22"/>
                <w:szCs w:val="22"/>
              </w:rPr>
              <w:t xml:space="preserve">Exec to revisit in May </w:t>
            </w:r>
          </w:p>
          <w:p w14:paraId="38CBDA20" w14:textId="77777777" w:rsidR="00BC12DE" w:rsidRDefault="00BC12DE" w:rsidP="0098400B">
            <w:pPr>
              <w:rPr>
                <w:rFonts w:cs="Arial"/>
                <w:sz w:val="22"/>
                <w:szCs w:val="22"/>
              </w:rPr>
            </w:pPr>
          </w:p>
          <w:p w14:paraId="7E7E32C3" w14:textId="77777777" w:rsidR="00BC12DE" w:rsidRDefault="00BC12DE" w:rsidP="0098400B">
            <w:pPr>
              <w:rPr>
                <w:rFonts w:cs="Arial"/>
                <w:sz w:val="22"/>
                <w:szCs w:val="22"/>
              </w:rPr>
            </w:pPr>
          </w:p>
          <w:p w14:paraId="1E064383" w14:textId="77777777" w:rsidR="00A830C4" w:rsidRDefault="00A830C4" w:rsidP="0098400B">
            <w:pPr>
              <w:rPr>
                <w:rFonts w:cs="Arial"/>
                <w:sz w:val="22"/>
                <w:szCs w:val="22"/>
              </w:rPr>
            </w:pPr>
          </w:p>
          <w:p w14:paraId="7158B5A7" w14:textId="77777777" w:rsidR="00A830C4" w:rsidRDefault="00A830C4" w:rsidP="0098400B">
            <w:pPr>
              <w:rPr>
                <w:rFonts w:cs="Arial"/>
                <w:sz w:val="22"/>
                <w:szCs w:val="22"/>
              </w:rPr>
            </w:pPr>
          </w:p>
          <w:p w14:paraId="733DC94B" w14:textId="77777777" w:rsidR="00A830C4" w:rsidRDefault="00A830C4" w:rsidP="0098400B">
            <w:pPr>
              <w:rPr>
                <w:rFonts w:cs="Arial"/>
                <w:sz w:val="22"/>
                <w:szCs w:val="22"/>
              </w:rPr>
            </w:pPr>
          </w:p>
          <w:p w14:paraId="24602561" w14:textId="77777777" w:rsidR="00A830C4" w:rsidRDefault="00A830C4" w:rsidP="0098400B">
            <w:pPr>
              <w:rPr>
                <w:rFonts w:cs="Arial"/>
                <w:sz w:val="22"/>
                <w:szCs w:val="22"/>
              </w:rPr>
            </w:pPr>
          </w:p>
          <w:p w14:paraId="1786B9B5" w14:textId="77777777" w:rsidR="00A830C4" w:rsidRDefault="00A830C4" w:rsidP="0098400B">
            <w:pPr>
              <w:rPr>
                <w:rFonts w:cs="Arial"/>
                <w:sz w:val="22"/>
                <w:szCs w:val="22"/>
              </w:rPr>
            </w:pPr>
          </w:p>
          <w:p w14:paraId="1D544F70" w14:textId="46784019" w:rsidR="00367F07" w:rsidRDefault="00367F07" w:rsidP="0098400B">
            <w:pPr>
              <w:rPr>
                <w:rFonts w:cs="Arial"/>
                <w:sz w:val="22"/>
                <w:szCs w:val="22"/>
              </w:rPr>
            </w:pPr>
            <w:r>
              <w:rPr>
                <w:rFonts w:cs="Arial"/>
                <w:sz w:val="22"/>
                <w:szCs w:val="22"/>
              </w:rPr>
              <w:t>EKD, IK</w:t>
            </w:r>
          </w:p>
          <w:p w14:paraId="61075C8D" w14:textId="77777777" w:rsidR="00367F07" w:rsidRDefault="00367F07" w:rsidP="0098400B">
            <w:pPr>
              <w:rPr>
                <w:rFonts w:cs="Arial"/>
                <w:sz w:val="22"/>
                <w:szCs w:val="22"/>
              </w:rPr>
            </w:pPr>
          </w:p>
          <w:p w14:paraId="72767106" w14:textId="77777777" w:rsidR="00367F07" w:rsidRDefault="00367F07" w:rsidP="0098400B">
            <w:pPr>
              <w:rPr>
                <w:rFonts w:cs="Arial"/>
                <w:sz w:val="22"/>
                <w:szCs w:val="22"/>
              </w:rPr>
            </w:pPr>
          </w:p>
          <w:p w14:paraId="44DAF149" w14:textId="77777777" w:rsidR="00367F07" w:rsidRDefault="00367F07" w:rsidP="0098400B">
            <w:pPr>
              <w:rPr>
                <w:rFonts w:cs="Arial"/>
                <w:sz w:val="22"/>
                <w:szCs w:val="22"/>
              </w:rPr>
            </w:pPr>
          </w:p>
          <w:p w14:paraId="1AB836BD" w14:textId="268F0276" w:rsidR="00367F07" w:rsidRPr="008F70A3" w:rsidRDefault="00367F07" w:rsidP="0098400B">
            <w:pPr>
              <w:rPr>
                <w:rFonts w:cs="Arial"/>
                <w:sz w:val="22"/>
                <w:szCs w:val="22"/>
              </w:rPr>
            </w:pPr>
            <w:r>
              <w:rPr>
                <w:rFonts w:cs="Arial"/>
                <w:sz w:val="22"/>
                <w:szCs w:val="22"/>
              </w:rPr>
              <w:t>RH</w:t>
            </w:r>
          </w:p>
        </w:tc>
      </w:tr>
      <w:tr w:rsidR="00522FC1" w:rsidRPr="008F70A3" w14:paraId="69BC18F7"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196682D" w14:textId="7E9F4AB0" w:rsidR="00522FC1" w:rsidRPr="008F70A3" w:rsidRDefault="00522FC1" w:rsidP="00042B75">
            <w:pPr>
              <w:pStyle w:val="Heading2"/>
              <w:rPr>
                <w:rFonts w:cs="Arial"/>
                <w:sz w:val="22"/>
                <w:szCs w:val="22"/>
              </w:rPr>
            </w:pPr>
            <w:r w:rsidRPr="008F70A3">
              <w:rPr>
                <w:rFonts w:cs="Arial"/>
                <w:sz w:val="22"/>
                <w:szCs w:val="22"/>
              </w:rPr>
              <w:lastRenderedPageBreak/>
              <w:t>3.2. Vice Chair</w:t>
            </w:r>
          </w:p>
        </w:tc>
        <w:tc>
          <w:tcPr>
            <w:tcW w:w="2163" w:type="dxa"/>
            <w:gridSpan w:val="2"/>
          </w:tcPr>
          <w:p w14:paraId="72275385" w14:textId="77777777" w:rsidR="00522FC1" w:rsidRPr="008F70A3" w:rsidRDefault="00522FC1" w:rsidP="00042B75">
            <w:pPr>
              <w:rPr>
                <w:rFonts w:cs="Arial"/>
                <w:sz w:val="22"/>
                <w:szCs w:val="22"/>
              </w:rPr>
            </w:pPr>
          </w:p>
        </w:tc>
      </w:tr>
      <w:tr w:rsidR="00522FC1" w:rsidRPr="008F70A3" w14:paraId="5645626A"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0169B1D" w14:textId="1133FD2E" w:rsidR="00522FC1" w:rsidRPr="008F70A3" w:rsidRDefault="00367F07" w:rsidP="00367F07">
            <w:pPr>
              <w:rPr>
                <w:rFonts w:cs="Arial"/>
                <w:sz w:val="22"/>
                <w:szCs w:val="22"/>
              </w:rPr>
            </w:pPr>
            <w:r>
              <w:rPr>
                <w:rFonts w:cs="Arial"/>
                <w:sz w:val="22"/>
                <w:szCs w:val="22"/>
              </w:rPr>
              <w:t xml:space="preserve">There was no vice chair report, but further details are provided below concerning the discussion on the article prize. </w:t>
            </w:r>
          </w:p>
        </w:tc>
        <w:tc>
          <w:tcPr>
            <w:tcW w:w="2163" w:type="dxa"/>
            <w:gridSpan w:val="2"/>
          </w:tcPr>
          <w:p w14:paraId="2E498A24" w14:textId="53DB228C" w:rsidR="00B2358D" w:rsidRPr="008F70A3" w:rsidRDefault="00B2358D" w:rsidP="00042B75">
            <w:pPr>
              <w:rPr>
                <w:rFonts w:cs="Arial"/>
                <w:sz w:val="22"/>
                <w:szCs w:val="22"/>
              </w:rPr>
            </w:pPr>
          </w:p>
        </w:tc>
      </w:tr>
      <w:tr w:rsidR="00522FC1" w:rsidRPr="008F70A3" w14:paraId="60E6FC3E"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EDD6675" w14:textId="77777777" w:rsidR="00522FC1" w:rsidRPr="008F70A3" w:rsidRDefault="00522FC1" w:rsidP="00042B75">
            <w:pPr>
              <w:pStyle w:val="Heading2"/>
              <w:rPr>
                <w:rFonts w:cs="Arial"/>
                <w:sz w:val="22"/>
                <w:szCs w:val="22"/>
              </w:rPr>
            </w:pPr>
            <w:r w:rsidRPr="008F70A3">
              <w:rPr>
                <w:rFonts w:cs="Arial"/>
                <w:sz w:val="22"/>
                <w:szCs w:val="22"/>
              </w:rPr>
              <w:t>3.3 Treasurer</w:t>
            </w:r>
          </w:p>
        </w:tc>
        <w:tc>
          <w:tcPr>
            <w:tcW w:w="2163" w:type="dxa"/>
            <w:gridSpan w:val="2"/>
          </w:tcPr>
          <w:p w14:paraId="4EB06A33" w14:textId="77777777" w:rsidR="00522FC1" w:rsidRPr="008F70A3" w:rsidRDefault="00522FC1" w:rsidP="00042B75">
            <w:pPr>
              <w:rPr>
                <w:rFonts w:cs="Arial"/>
                <w:sz w:val="22"/>
                <w:szCs w:val="22"/>
              </w:rPr>
            </w:pPr>
          </w:p>
        </w:tc>
      </w:tr>
      <w:tr w:rsidR="00522FC1" w:rsidRPr="008F70A3" w14:paraId="32A21059"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BE57CCE" w14:textId="31A48FB7" w:rsidR="00297A40" w:rsidRDefault="00297A40" w:rsidP="00833B3E">
            <w:pPr>
              <w:rPr>
                <w:rFonts w:cs="Arial"/>
                <w:sz w:val="22"/>
                <w:szCs w:val="22"/>
              </w:rPr>
            </w:pPr>
            <w:r>
              <w:rPr>
                <w:rFonts w:cs="Arial"/>
                <w:sz w:val="22"/>
                <w:szCs w:val="22"/>
              </w:rPr>
              <w:t xml:space="preserve">MOB is currently on sabbatical and has been noted that there has been a delay in getting some expenses signed off. </w:t>
            </w:r>
          </w:p>
          <w:p w14:paraId="4A644421" w14:textId="62D37631" w:rsidR="00833B3E" w:rsidRDefault="00833B3E" w:rsidP="00833B3E">
            <w:pPr>
              <w:rPr>
                <w:rFonts w:cs="Arial"/>
                <w:color w:val="000000" w:themeColor="text1"/>
                <w:sz w:val="22"/>
                <w:szCs w:val="22"/>
              </w:rPr>
            </w:pPr>
            <w:r w:rsidRPr="008F70A3">
              <w:rPr>
                <w:rFonts w:cs="Arial"/>
                <w:sz w:val="22"/>
                <w:szCs w:val="22"/>
              </w:rPr>
              <w:t xml:space="preserve">RH </w:t>
            </w:r>
            <w:r w:rsidR="005354DE">
              <w:rPr>
                <w:rFonts w:cs="Arial"/>
                <w:sz w:val="22"/>
                <w:szCs w:val="22"/>
              </w:rPr>
              <w:t>asked everyone</w:t>
            </w:r>
            <w:r w:rsidR="005354DE">
              <w:rPr>
                <w:rFonts w:cs="Arial"/>
                <w:color w:val="FF0000"/>
                <w:sz w:val="22"/>
                <w:szCs w:val="22"/>
              </w:rPr>
              <w:t xml:space="preserve"> </w:t>
            </w:r>
            <w:r w:rsidR="005354DE">
              <w:rPr>
                <w:rFonts w:cs="Arial"/>
                <w:color w:val="000000" w:themeColor="text1"/>
                <w:sz w:val="22"/>
                <w:szCs w:val="22"/>
              </w:rPr>
              <w:t>with outstanding expenses</w:t>
            </w:r>
            <w:r w:rsidR="00F77A5C">
              <w:rPr>
                <w:rFonts w:cs="Arial"/>
                <w:color w:val="000000" w:themeColor="text1"/>
                <w:sz w:val="22"/>
                <w:szCs w:val="22"/>
              </w:rPr>
              <w:t xml:space="preserve"> to contact MOB and copy her in. </w:t>
            </w:r>
          </w:p>
          <w:p w14:paraId="656A1495" w14:textId="742D95F0" w:rsidR="00F77A5C" w:rsidRDefault="00F77A5C" w:rsidP="00833B3E">
            <w:pPr>
              <w:rPr>
                <w:rFonts w:cs="Arial"/>
                <w:color w:val="000000" w:themeColor="text1"/>
                <w:sz w:val="22"/>
                <w:szCs w:val="22"/>
              </w:rPr>
            </w:pPr>
            <w:r>
              <w:rPr>
                <w:rFonts w:cs="Arial"/>
                <w:color w:val="000000" w:themeColor="text1"/>
                <w:sz w:val="22"/>
                <w:szCs w:val="22"/>
              </w:rPr>
              <w:t xml:space="preserve">MOB has provided instructions via email about moving to electronic payment and how we should send details to him. </w:t>
            </w:r>
          </w:p>
          <w:p w14:paraId="4B715974" w14:textId="629696C8" w:rsidR="00F77A5C" w:rsidRPr="008F70A3" w:rsidRDefault="00F77A5C" w:rsidP="00833B3E">
            <w:pPr>
              <w:rPr>
                <w:rFonts w:cs="Arial"/>
                <w:color w:val="000000" w:themeColor="text1"/>
                <w:sz w:val="22"/>
                <w:szCs w:val="22"/>
              </w:rPr>
            </w:pPr>
            <w:r>
              <w:rPr>
                <w:rFonts w:cs="Arial"/>
                <w:color w:val="000000" w:themeColor="text1"/>
                <w:sz w:val="22"/>
                <w:szCs w:val="22"/>
              </w:rPr>
              <w:t>[</w:t>
            </w:r>
            <w:r w:rsidRPr="00F77A5C">
              <w:rPr>
                <w:rFonts w:cs="Arial"/>
                <w:color w:val="000000" w:themeColor="text1"/>
                <w:sz w:val="22"/>
                <w:szCs w:val="22"/>
                <w:u w:val="single"/>
              </w:rPr>
              <w:t>Note from report</w:t>
            </w:r>
            <w:r>
              <w:rPr>
                <w:rFonts w:cs="Arial"/>
                <w:color w:val="000000" w:themeColor="text1"/>
                <w:sz w:val="22"/>
                <w:szCs w:val="22"/>
              </w:rPr>
              <w:t xml:space="preserve">: </w:t>
            </w:r>
            <w:r w:rsidRPr="00F77A5C">
              <w:rPr>
                <w:rFonts w:cs="Arial"/>
                <w:color w:val="000000" w:themeColor="text1"/>
                <w:sz w:val="22"/>
                <w:szCs w:val="22"/>
              </w:rPr>
              <w:t>I would be grateful if Executive members (where these details haven’t been provided hitherto) could provide me with their bank details in two separate emails, one containing their bank account number, the other their sort code, to my mark.obrien@brookes.ac.uk email address, please.  I am happy to receive Executive Committee receipts and completed e</w:t>
            </w:r>
            <w:r>
              <w:rPr>
                <w:rFonts w:cs="Arial"/>
                <w:color w:val="000000" w:themeColor="text1"/>
                <w:sz w:val="22"/>
                <w:szCs w:val="22"/>
              </w:rPr>
              <w:t xml:space="preserve">xpense forms in electronic form]. </w:t>
            </w:r>
          </w:p>
          <w:p w14:paraId="7112DDB7" w14:textId="24CE09E5" w:rsidR="00690E8B" w:rsidRPr="008F70A3" w:rsidRDefault="00833B3E" w:rsidP="00833B3E">
            <w:pPr>
              <w:rPr>
                <w:rFonts w:cs="Arial"/>
                <w:color w:val="000000" w:themeColor="text1"/>
                <w:sz w:val="22"/>
                <w:szCs w:val="22"/>
              </w:rPr>
            </w:pPr>
            <w:r w:rsidRPr="008F70A3">
              <w:rPr>
                <w:rFonts w:cs="Arial"/>
                <w:color w:val="000000" w:themeColor="text1"/>
                <w:sz w:val="22"/>
                <w:szCs w:val="22"/>
              </w:rPr>
              <w:t xml:space="preserve">ES </w:t>
            </w:r>
            <w:r w:rsidR="00664BFE">
              <w:rPr>
                <w:rFonts w:cs="Arial"/>
                <w:color w:val="000000" w:themeColor="text1"/>
                <w:sz w:val="22"/>
                <w:szCs w:val="22"/>
              </w:rPr>
              <w:t>has expressed an interest in taking</w:t>
            </w:r>
            <w:r w:rsidRPr="008F70A3">
              <w:rPr>
                <w:rFonts w:cs="Arial"/>
                <w:color w:val="000000" w:themeColor="text1"/>
                <w:sz w:val="22"/>
                <w:szCs w:val="22"/>
              </w:rPr>
              <w:t xml:space="preserve"> on </w:t>
            </w:r>
            <w:r w:rsidR="00664BFE">
              <w:rPr>
                <w:rFonts w:cs="Arial"/>
                <w:color w:val="000000" w:themeColor="text1"/>
                <w:sz w:val="22"/>
                <w:szCs w:val="22"/>
              </w:rPr>
              <w:t xml:space="preserve">the </w:t>
            </w:r>
            <w:r w:rsidRPr="008F70A3">
              <w:rPr>
                <w:rFonts w:cs="Arial"/>
                <w:color w:val="000000" w:themeColor="text1"/>
                <w:sz w:val="22"/>
                <w:szCs w:val="22"/>
              </w:rPr>
              <w:t>role o</w:t>
            </w:r>
            <w:r w:rsidR="005354DE">
              <w:rPr>
                <w:rFonts w:cs="Arial"/>
                <w:color w:val="000000" w:themeColor="text1"/>
                <w:sz w:val="22"/>
                <w:szCs w:val="22"/>
              </w:rPr>
              <w:t xml:space="preserve">f treasurer when MOB steps down. ES will shadow MOB for a period of time and this will commence following the AGM. </w:t>
            </w:r>
            <w:r w:rsidR="00664BFE">
              <w:rPr>
                <w:rFonts w:cs="Arial"/>
                <w:color w:val="000000" w:themeColor="text1"/>
                <w:sz w:val="22"/>
                <w:szCs w:val="22"/>
              </w:rPr>
              <w:t>[Update since meeting: MOB has expressed his desire to step down entirely at the March 2018 AGM. This makes putting a new treasurer in place urgent].</w:t>
            </w:r>
            <w:r w:rsidR="00690E8B">
              <w:rPr>
                <w:rFonts w:cs="Arial"/>
                <w:color w:val="000000" w:themeColor="text1"/>
                <w:sz w:val="22"/>
                <w:szCs w:val="22"/>
              </w:rPr>
              <w:t xml:space="preserve"> ES has agreed to stand for election.</w:t>
            </w:r>
          </w:p>
          <w:p w14:paraId="3E9EC61A" w14:textId="1B0DAB9A" w:rsidR="00833B3E" w:rsidRPr="008F70A3" w:rsidRDefault="00833B3E" w:rsidP="00833B3E">
            <w:pPr>
              <w:rPr>
                <w:rFonts w:cs="Arial"/>
                <w:color w:val="000000" w:themeColor="text1"/>
                <w:sz w:val="22"/>
                <w:szCs w:val="22"/>
              </w:rPr>
            </w:pPr>
            <w:r w:rsidRPr="008F70A3">
              <w:rPr>
                <w:rFonts w:cs="Arial"/>
                <w:color w:val="000000" w:themeColor="text1"/>
                <w:sz w:val="22"/>
                <w:szCs w:val="22"/>
              </w:rPr>
              <w:t>EKD would like to know how much over</w:t>
            </w:r>
            <w:r w:rsidR="005354DE">
              <w:rPr>
                <w:rFonts w:cs="Arial"/>
                <w:color w:val="000000" w:themeColor="text1"/>
                <w:sz w:val="22"/>
                <w:szCs w:val="22"/>
              </w:rPr>
              <w:t xml:space="preserve">all (excluding PayPal balance). </w:t>
            </w:r>
            <w:r w:rsidR="00D03AEF">
              <w:rPr>
                <w:rFonts w:cs="Arial"/>
                <w:color w:val="000000" w:themeColor="text1"/>
                <w:sz w:val="22"/>
                <w:szCs w:val="22"/>
              </w:rPr>
              <w:t>W</w:t>
            </w:r>
            <w:r w:rsidR="005354DE">
              <w:rPr>
                <w:rFonts w:cs="Arial"/>
                <w:color w:val="000000" w:themeColor="text1"/>
                <w:sz w:val="22"/>
                <w:szCs w:val="22"/>
              </w:rPr>
              <w:t>e have</w:t>
            </w:r>
            <w:r w:rsidR="00D03AEF">
              <w:rPr>
                <w:rFonts w:cs="Arial"/>
                <w:color w:val="000000" w:themeColor="text1"/>
                <w:sz w:val="22"/>
                <w:szCs w:val="22"/>
              </w:rPr>
              <w:t xml:space="preserve"> </w:t>
            </w:r>
            <w:r w:rsidR="00D03AEF" w:rsidRPr="00D03AEF">
              <w:rPr>
                <w:rFonts w:cs="Arial"/>
                <w:color w:val="000000" w:themeColor="text1"/>
                <w:sz w:val="22"/>
                <w:szCs w:val="22"/>
              </w:rPr>
              <w:t>47586.73</w:t>
            </w:r>
            <w:r w:rsidR="00D03AEF">
              <w:rPr>
                <w:rFonts w:cs="Arial"/>
                <w:color w:val="000000" w:themeColor="text1"/>
                <w:sz w:val="22"/>
                <w:szCs w:val="22"/>
              </w:rPr>
              <w:t xml:space="preserve">. </w:t>
            </w:r>
            <w:r w:rsidR="00D03AEF" w:rsidRPr="00D03AEF">
              <w:rPr>
                <w:rFonts w:cs="Arial"/>
                <w:color w:val="000000" w:themeColor="text1"/>
                <w:sz w:val="22"/>
                <w:szCs w:val="22"/>
              </w:rPr>
              <w:t>The Co-operative current account balance is £34,772.27</w:t>
            </w:r>
            <w:r w:rsidR="00D03AEF">
              <w:rPr>
                <w:rFonts w:cs="Arial"/>
                <w:color w:val="000000" w:themeColor="text1"/>
                <w:sz w:val="22"/>
                <w:szCs w:val="22"/>
              </w:rPr>
              <w:t xml:space="preserve">. </w:t>
            </w:r>
            <w:r w:rsidR="00D03AEF" w:rsidRPr="00D03AEF">
              <w:rPr>
                <w:rFonts w:cs="Arial"/>
                <w:color w:val="000000" w:themeColor="text1"/>
                <w:sz w:val="22"/>
                <w:szCs w:val="22"/>
              </w:rPr>
              <w:t>The Lloyds deposit account balance is £12,814.46.</w:t>
            </w:r>
          </w:p>
          <w:p w14:paraId="330E7249" w14:textId="77240773" w:rsidR="00522FC1" w:rsidRPr="005354DE" w:rsidRDefault="005354DE" w:rsidP="00833B3E">
            <w:pPr>
              <w:rPr>
                <w:rFonts w:cs="Arial"/>
                <w:color w:val="000000" w:themeColor="text1"/>
                <w:sz w:val="22"/>
                <w:szCs w:val="22"/>
              </w:rPr>
            </w:pPr>
            <w:r>
              <w:rPr>
                <w:rFonts w:cs="Arial"/>
                <w:color w:val="000000" w:themeColor="text1"/>
                <w:sz w:val="22"/>
                <w:szCs w:val="22"/>
              </w:rPr>
              <w:t>There was discussion at this point about the large contribution Newcastle gave after the SLSA</w:t>
            </w:r>
            <w:r w:rsidR="00D03AEF">
              <w:rPr>
                <w:rFonts w:cs="Arial"/>
                <w:color w:val="000000" w:themeColor="text1"/>
                <w:sz w:val="22"/>
                <w:szCs w:val="22"/>
              </w:rPr>
              <w:t xml:space="preserve"> (£56,000)</w:t>
            </w:r>
            <w:r>
              <w:rPr>
                <w:rFonts w:cs="Arial"/>
                <w:color w:val="000000" w:themeColor="text1"/>
                <w:sz w:val="22"/>
                <w:szCs w:val="22"/>
              </w:rPr>
              <w:t>, and it was noted that there are a large amount of attendees at the conference now (RH stated that more like 450-500 on a regular basis)</w:t>
            </w:r>
            <w:r w:rsidR="00D03AEF">
              <w:rPr>
                <w:rFonts w:cs="Arial"/>
                <w:color w:val="000000" w:themeColor="text1"/>
                <w:sz w:val="22"/>
                <w:szCs w:val="22"/>
              </w:rPr>
              <w:t xml:space="preserve">. </w:t>
            </w:r>
            <w:r>
              <w:rPr>
                <w:rFonts w:cs="Arial"/>
                <w:color w:val="000000" w:themeColor="text1"/>
                <w:sz w:val="22"/>
                <w:szCs w:val="22"/>
              </w:rPr>
              <w:t>RH – suggested</w:t>
            </w:r>
            <w:r w:rsidR="00833B3E" w:rsidRPr="008F70A3">
              <w:rPr>
                <w:rFonts w:cs="Arial"/>
                <w:color w:val="000000" w:themeColor="text1"/>
                <w:sz w:val="22"/>
                <w:szCs w:val="22"/>
              </w:rPr>
              <w:t xml:space="preserve"> spending more money</w:t>
            </w:r>
            <w:r>
              <w:rPr>
                <w:rFonts w:cs="Arial"/>
                <w:color w:val="000000" w:themeColor="text1"/>
                <w:sz w:val="22"/>
                <w:szCs w:val="22"/>
              </w:rPr>
              <w:t xml:space="preserve"> to feedback into our contribution to the socio-legal community</w:t>
            </w:r>
            <w:r w:rsidR="00833B3E" w:rsidRPr="008F70A3">
              <w:rPr>
                <w:rFonts w:cs="Arial"/>
                <w:color w:val="000000" w:themeColor="text1"/>
                <w:sz w:val="22"/>
                <w:szCs w:val="22"/>
              </w:rPr>
              <w:t xml:space="preserve"> </w:t>
            </w:r>
            <w:r>
              <w:rPr>
                <w:rFonts w:cs="Arial"/>
                <w:color w:val="000000" w:themeColor="text1"/>
                <w:sz w:val="22"/>
                <w:szCs w:val="22"/>
              </w:rPr>
              <w:t>and this was agreed upon (this decision influencing the money spent on grants within the meeting)</w:t>
            </w:r>
          </w:p>
        </w:tc>
        <w:tc>
          <w:tcPr>
            <w:tcW w:w="2163" w:type="dxa"/>
            <w:gridSpan w:val="2"/>
          </w:tcPr>
          <w:p w14:paraId="575E3B10" w14:textId="77777777" w:rsidR="00A830C4" w:rsidRDefault="00A830C4" w:rsidP="00535499">
            <w:pPr>
              <w:rPr>
                <w:rFonts w:cs="Arial"/>
                <w:sz w:val="22"/>
                <w:szCs w:val="22"/>
              </w:rPr>
            </w:pPr>
          </w:p>
          <w:p w14:paraId="550CB89E" w14:textId="77777777" w:rsidR="00A830C4" w:rsidRDefault="00A830C4" w:rsidP="00535499">
            <w:pPr>
              <w:rPr>
                <w:rFonts w:cs="Arial"/>
                <w:sz w:val="22"/>
                <w:szCs w:val="22"/>
              </w:rPr>
            </w:pPr>
          </w:p>
          <w:p w14:paraId="64135D23" w14:textId="77777777" w:rsidR="00A830C4" w:rsidRDefault="00A830C4" w:rsidP="00535499">
            <w:pPr>
              <w:rPr>
                <w:rFonts w:cs="Arial"/>
                <w:sz w:val="22"/>
                <w:szCs w:val="22"/>
              </w:rPr>
            </w:pPr>
          </w:p>
          <w:p w14:paraId="55E8FC74" w14:textId="77777777" w:rsidR="00A830C4" w:rsidRDefault="00A830C4" w:rsidP="00535499">
            <w:pPr>
              <w:rPr>
                <w:rFonts w:cs="Arial"/>
                <w:sz w:val="22"/>
                <w:szCs w:val="22"/>
              </w:rPr>
            </w:pPr>
          </w:p>
          <w:p w14:paraId="6629C7D4" w14:textId="77777777" w:rsidR="00A830C4" w:rsidRDefault="00A830C4" w:rsidP="00535499">
            <w:pPr>
              <w:rPr>
                <w:rFonts w:cs="Arial"/>
                <w:sz w:val="22"/>
                <w:szCs w:val="22"/>
              </w:rPr>
            </w:pPr>
          </w:p>
          <w:p w14:paraId="6BE3FA1D" w14:textId="77777777" w:rsidR="00A830C4" w:rsidRDefault="00A830C4" w:rsidP="00535499">
            <w:pPr>
              <w:rPr>
                <w:rFonts w:cs="Arial"/>
                <w:sz w:val="22"/>
                <w:szCs w:val="22"/>
              </w:rPr>
            </w:pPr>
          </w:p>
          <w:p w14:paraId="23FF0C2B" w14:textId="77777777" w:rsidR="00A830C4" w:rsidRDefault="00A830C4" w:rsidP="00535499">
            <w:pPr>
              <w:rPr>
                <w:rFonts w:cs="Arial"/>
                <w:sz w:val="22"/>
                <w:szCs w:val="22"/>
              </w:rPr>
            </w:pPr>
          </w:p>
          <w:p w14:paraId="0A829B2D" w14:textId="77777777" w:rsidR="00A830C4" w:rsidRDefault="00A830C4" w:rsidP="00535499">
            <w:pPr>
              <w:rPr>
                <w:rFonts w:cs="Arial"/>
                <w:sz w:val="22"/>
                <w:szCs w:val="22"/>
              </w:rPr>
            </w:pPr>
          </w:p>
          <w:p w14:paraId="19F46623" w14:textId="1B505730" w:rsidR="005354DE" w:rsidRDefault="005354DE" w:rsidP="00535499">
            <w:pPr>
              <w:rPr>
                <w:rFonts w:cs="Arial"/>
                <w:sz w:val="22"/>
                <w:szCs w:val="22"/>
              </w:rPr>
            </w:pPr>
            <w:r>
              <w:rPr>
                <w:rFonts w:cs="Arial"/>
                <w:sz w:val="22"/>
                <w:szCs w:val="22"/>
              </w:rPr>
              <w:t xml:space="preserve">ALL </w:t>
            </w:r>
          </w:p>
          <w:p w14:paraId="04C588D4" w14:textId="77777777" w:rsidR="005354DE" w:rsidRDefault="005354DE" w:rsidP="00535499">
            <w:pPr>
              <w:rPr>
                <w:rFonts w:cs="Arial"/>
                <w:sz w:val="22"/>
                <w:szCs w:val="22"/>
              </w:rPr>
            </w:pPr>
            <w:r>
              <w:rPr>
                <w:rFonts w:cs="Arial"/>
                <w:sz w:val="22"/>
                <w:szCs w:val="22"/>
              </w:rPr>
              <w:br/>
              <w:t>ES</w:t>
            </w:r>
          </w:p>
          <w:p w14:paraId="7A0F28ED" w14:textId="1F4E4D33" w:rsidR="005354DE" w:rsidRPr="008F70A3" w:rsidRDefault="005354DE" w:rsidP="00535499">
            <w:pPr>
              <w:rPr>
                <w:rFonts w:cs="Arial"/>
                <w:sz w:val="22"/>
                <w:szCs w:val="22"/>
              </w:rPr>
            </w:pPr>
          </w:p>
        </w:tc>
      </w:tr>
      <w:tr w:rsidR="00522FC1" w:rsidRPr="008F70A3" w14:paraId="4CC9F5F2"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E59F0BD" w14:textId="291EF1CD" w:rsidR="00522FC1" w:rsidRPr="008F70A3" w:rsidRDefault="00522FC1" w:rsidP="00042B75">
            <w:pPr>
              <w:pStyle w:val="Heading2"/>
              <w:rPr>
                <w:rFonts w:cs="Arial"/>
                <w:sz w:val="22"/>
                <w:szCs w:val="22"/>
              </w:rPr>
            </w:pPr>
            <w:r w:rsidRPr="008F70A3">
              <w:rPr>
                <w:rFonts w:cs="Arial"/>
                <w:sz w:val="22"/>
                <w:szCs w:val="22"/>
              </w:rPr>
              <w:t>3.4 Membership</w:t>
            </w:r>
          </w:p>
        </w:tc>
        <w:tc>
          <w:tcPr>
            <w:tcW w:w="2163" w:type="dxa"/>
            <w:gridSpan w:val="2"/>
          </w:tcPr>
          <w:p w14:paraId="2B75444D" w14:textId="77777777" w:rsidR="00522FC1" w:rsidRPr="008F70A3" w:rsidRDefault="00522FC1" w:rsidP="00042B75">
            <w:pPr>
              <w:rPr>
                <w:rFonts w:cs="Arial"/>
                <w:sz w:val="22"/>
                <w:szCs w:val="22"/>
              </w:rPr>
            </w:pPr>
          </w:p>
        </w:tc>
      </w:tr>
      <w:tr w:rsidR="00522FC1" w:rsidRPr="008F70A3" w14:paraId="109299DC" w14:textId="77777777" w:rsidTr="007C01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0"/>
        </w:trPr>
        <w:tc>
          <w:tcPr>
            <w:tcW w:w="7868" w:type="dxa"/>
            <w:gridSpan w:val="4"/>
          </w:tcPr>
          <w:p w14:paraId="79E6FE05" w14:textId="7CC1D4E5" w:rsidR="00833B3E" w:rsidRPr="008F70A3" w:rsidRDefault="00D03AEF" w:rsidP="00833B3E">
            <w:pPr>
              <w:rPr>
                <w:rFonts w:cs="Arial"/>
                <w:sz w:val="22"/>
                <w:szCs w:val="22"/>
              </w:rPr>
            </w:pPr>
            <w:r>
              <w:rPr>
                <w:rFonts w:cs="Arial"/>
                <w:sz w:val="22"/>
                <w:szCs w:val="22"/>
              </w:rPr>
              <w:t>EKD stated that there was nothing to add to his report.</w:t>
            </w:r>
            <w:r w:rsidR="00833B3E" w:rsidRPr="008F70A3">
              <w:rPr>
                <w:rFonts w:cs="Arial"/>
                <w:sz w:val="22"/>
                <w:szCs w:val="22"/>
              </w:rPr>
              <w:t xml:space="preserve"> </w:t>
            </w:r>
            <w:r>
              <w:rPr>
                <w:rFonts w:cs="Arial"/>
                <w:sz w:val="22"/>
                <w:szCs w:val="22"/>
              </w:rPr>
              <w:t xml:space="preserve">There are </w:t>
            </w:r>
            <w:r w:rsidR="00833B3E" w:rsidRPr="008F70A3">
              <w:rPr>
                <w:rFonts w:cs="Arial"/>
                <w:sz w:val="22"/>
                <w:szCs w:val="22"/>
              </w:rPr>
              <w:t xml:space="preserve">1159 members on the system – 9% PGR – 33% are international </w:t>
            </w:r>
          </w:p>
          <w:p w14:paraId="39E8D127" w14:textId="48EA4173" w:rsidR="00833B3E" w:rsidRPr="008F70A3" w:rsidRDefault="00D03AEF" w:rsidP="00833B3E">
            <w:pPr>
              <w:rPr>
                <w:rFonts w:cs="Arial"/>
                <w:sz w:val="22"/>
                <w:szCs w:val="22"/>
              </w:rPr>
            </w:pPr>
            <w:r>
              <w:rPr>
                <w:rFonts w:cs="Arial"/>
                <w:sz w:val="22"/>
                <w:szCs w:val="22"/>
              </w:rPr>
              <w:t>The responsibility for membership has now been</w:t>
            </w:r>
            <w:r w:rsidR="00833B3E" w:rsidRPr="008F70A3">
              <w:rPr>
                <w:rFonts w:cs="Arial"/>
                <w:sz w:val="22"/>
                <w:szCs w:val="22"/>
              </w:rPr>
              <w:t xml:space="preserve"> handed back to </w:t>
            </w:r>
            <w:r>
              <w:rPr>
                <w:rFonts w:cs="Arial"/>
                <w:sz w:val="22"/>
                <w:szCs w:val="22"/>
              </w:rPr>
              <w:t>MH</w:t>
            </w:r>
          </w:p>
          <w:p w14:paraId="33AC968B" w14:textId="0F881ACB" w:rsidR="00833B3E" w:rsidRPr="008F70A3" w:rsidRDefault="00833B3E" w:rsidP="00833B3E">
            <w:pPr>
              <w:rPr>
                <w:rFonts w:cs="Arial"/>
                <w:sz w:val="22"/>
                <w:szCs w:val="22"/>
              </w:rPr>
            </w:pPr>
            <w:r w:rsidRPr="008F70A3">
              <w:rPr>
                <w:rFonts w:cs="Arial"/>
                <w:sz w:val="22"/>
                <w:szCs w:val="22"/>
              </w:rPr>
              <w:t>Thanks</w:t>
            </w:r>
            <w:r w:rsidR="00D03AEF">
              <w:rPr>
                <w:rFonts w:cs="Arial"/>
                <w:sz w:val="22"/>
                <w:szCs w:val="22"/>
              </w:rPr>
              <w:t xml:space="preserve"> were extended</w:t>
            </w:r>
            <w:r w:rsidRPr="008F70A3">
              <w:rPr>
                <w:rFonts w:cs="Arial"/>
                <w:sz w:val="22"/>
                <w:szCs w:val="22"/>
              </w:rPr>
              <w:t xml:space="preserve"> to EKD for covering this</w:t>
            </w:r>
          </w:p>
          <w:p w14:paraId="1EE7CFD7" w14:textId="61BBE7D8" w:rsidR="00584147" w:rsidRPr="005354DE" w:rsidRDefault="00D03AEF" w:rsidP="00D03AEF">
            <w:pPr>
              <w:rPr>
                <w:rFonts w:cs="Arial"/>
                <w:sz w:val="22"/>
                <w:szCs w:val="22"/>
              </w:rPr>
            </w:pPr>
            <w:r>
              <w:rPr>
                <w:rFonts w:cs="Arial"/>
                <w:sz w:val="22"/>
                <w:szCs w:val="22"/>
              </w:rPr>
              <w:t xml:space="preserve">There were issues identified with the accuracy of the membership database by EKD. It was discussed that JM and MH will discuss this with MS. </w:t>
            </w:r>
          </w:p>
        </w:tc>
        <w:tc>
          <w:tcPr>
            <w:tcW w:w="2163" w:type="dxa"/>
            <w:gridSpan w:val="2"/>
          </w:tcPr>
          <w:p w14:paraId="3E1D27DF" w14:textId="77777777" w:rsidR="00522FC1" w:rsidRPr="008F70A3" w:rsidRDefault="00522FC1" w:rsidP="00042B75">
            <w:pPr>
              <w:rPr>
                <w:rFonts w:cs="Arial"/>
                <w:sz w:val="22"/>
                <w:szCs w:val="22"/>
              </w:rPr>
            </w:pPr>
          </w:p>
          <w:p w14:paraId="7F8F7BC3" w14:textId="702B9C62" w:rsidR="00522FC1" w:rsidRPr="008F70A3" w:rsidRDefault="00522FC1" w:rsidP="00042B75">
            <w:pPr>
              <w:rPr>
                <w:rFonts w:cs="Arial"/>
                <w:sz w:val="22"/>
                <w:szCs w:val="22"/>
              </w:rPr>
            </w:pPr>
          </w:p>
          <w:p w14:paraId="3E8BDB4E" w14:textId="77777777" w:rsidR="00522FC1" w:rsidRDefault="00522FC1" w:rsidP="00042B75">
            <w:pPr>
              <w:rPr>
                <w:rFonts w:cs="Arial"/>
                <w:sz w:val="22"/>
                <w:szCs w:val="22"/>
              </w:rPr>
            </w:pPr>
          </w:p>
          <w:p w14:paraId="03E5D177" w14:textId="22A17017" w:rsidR="00D03AEF" w:rsidRPr="008F70A3" w:rsidRDefault="00D03AEF" w:rsidP="00042B75">
            <w:pPr>
              <w:rPr>
                <w:rFonts w:cs="Arial"/>
                <w:sz w:val="22"/>
                <w:szCs w:val="22"/>
              </w:rPr>
            </w:pPr>
            <w:r>
              <w:rPr>
                <w:rFonts w:cs="Arial"/>
                <w:sz w:val="22"/>
                <w:szCs w:val="22"/>
              </w:rPr>
              <w:br/>
              <w:t xml:space="preserve">JM, MH, MS </w:t>
            </w:r>
          </w:p>
          <w:p w14:paraId="06554707" w14:textId="4FC1762A" w:rsidR="00522FC1" w:rsidRPr="008F70A3" w:rsidRDefault="00522FC1" w:rsidP="00D03AEF">
            <w:pPr>
              <w:rPr>
                <w:rFonts w:cs="Arial"/>
                <w:sz w:val="22"/>
                <w:szCs w:val="22"/>
              </w:rPr>
            </w:pPr>
          </w:p>
        </w:tc>
      </w:tr>
      <w:tr w:rsidR="00522FC1" w:rsidRPr="008F70A3" w14:paraId="03CAE2D9"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32536E1" w14:textId="77777777" w:rsidR="00522FC1" w:rsidRPr="008F70A3" w:rsidRDefault="00522FC1" w:rsidP="00042B75">
            <w:pPr>
              <w:rPr>
                <w:rFonts w:cs="Arial"/>
                <w:b/>
                <w:sz w:val="22"/>
                <w:szCs w:val="22"/>
              </w:rPr>
            </w:pPr>
            <w:r w:rsidRPr="008F70A3">
              <w:rPr>
                <w:rFonts w:cs="Arial"/>
                <w:b/>
                <w:sz w:val="22"/>
                <w:szCs w:val="22"/>
              </w:rPr>
              <w:t>3.5 Recruitment</w:t>
            </w:r>
          </w:p>
        </w:tc>
        <w:tc>
          <w:tcPr>
            <w:tcW w:w="2163" w:type="dxa"/>
            <w:gridSpan w:val="2"/>
          </w:tcPr>
          <w:p w14:paraId="25B74B27" w14:textId="77777777" w:rsidR="00522FC1" w:rsidRPr="008F70A3" w:rsidRDefault="00522FC1" w:rsidP="00042B75">
            <w:pPr>
              <w:rPr>
                <w:rFonts w:cs="Arial"/>
                <w:sz w:val="22"/>
                <w:szCs w:val="22"/>
              </w:rPr>
            </w:pPr>
          </w:p>
        </w:tc>
      </w:tr>
      <w:tr w:rsidR="00522FC1" w:rsidRPr="008F70A3" w14:paraId="3C7265AD"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2BC4A51" w14:textId="592B21CC" w:rsidR="008C703D" w:rsidRPr="008F70A3" w:rsidRDefault="00833B3E" w:rsidP="00535499">
            <w:pPr>
              <w:rPr>
                <w:rFonts w:cs="Arial"/>
                <w:sz w:val="22"/>
                <w:szCs w:val="22"/>
              </w:rPr>
            </w:pPr>
            <w:r w:rsidRPr="008F70A3">
              <w:rPr>
                <w:rFonts w:cs="Arial"/>
                <w:sz w:val="22"/>
                <w:szCs w:val="22"/>
              </w:rPr>
              <w:t>Nothing to report</w:t>
            </w:r>
          </w:p>
        </w:tc>
        <w:tc>
          <w:tcPr>
            <w:tcW w:w="2163" w:type="dxa"/>
            <w:gridSpan w:val="2"/>
          </w:tcPr>
          <w:p w14:paraId="23EC5480" w14:textId="7421B351" w:rsidR="00902573" w:rsidRPr="008F70A3" w:rsidRDefault="00902573" w:rsidP="00042B75">
            <w:pPr>
              <w:rPr>
                <w:rFonts w:cs="Arial"/>
                <w:sz w:val="22"/>
                <w:szCs w:val="22"/>
              </w:rPr>
            </w:pPr>
          </w:p>
        </w:tc>
      </w:tr>
      <w:tr w:rsidR="00522FC1" w:rsidRPr="008F70A3" w14:paraId="1BF148AD"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B37A03" w14:textId="77777777" w:rsidR="00522FC1" w:rsidRPr="008F70A3" w:rsidRDefault="00522FC1" w:rsidP="00042B75">
            <w:pPr>
              <w:pStyle w:val="Heading2"/>
              <w:rPr>
                <w:rFonts w:cs="Arial"/>
                <w:sz w:val="22"/>
                <w:szCs w:val="22"/>
              </w:rPr>
            </w:pPr>
            <w:r w:rsidRPr="008F70A3">
              <w:rPr>
                <w:rFonts w:cs="Arial"/>
                <w:sz w:val="22"/>
                <w:szCs w:val="22"/>
              </w:rPr>
              <w:lastRenderedPageBreak/>
              <w:t>3.6. Newsletter and Web Editor</w:t>
            </w:r>
          </w:p>
        </w:tc>
        <w:tc>
          <w:tcPr>
            <w:tcW w:w="2163" w:type="dxa"/>
            <w:gridSpan w:val="2"/>
          </w:tcPr>
          <w:p w14:paraId="7F5C8899" w14:textId="77777777" w:rsidR="00522FC1" w:rsidRPr="008F70A3" w:rsidRDefault="00522FC1" w:rsidP="00042B75">
            <w:pPr>
              <w:rPr>
                <w:rFonts w:cs="Arial"/>
                <w:sz w:val="22"/>
                <w:szCs w:val="22"/>
              </w:rPr>
            </w:pPr>
          </w:p>
        </w:tc>
      </w:tr>
      <w:tr w:rsidR="00522FC1" w:rsidRPr="008F70A3" w14:paraId="3082C989"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2E51EF6" w14:textId="4F87C0BF" w:rsidR="00833B3E" w:rsidRPr="008F70A3" w:rsidRDefault="00F77A5C" w:rsidP="00833B3E">
            <w:pPr>
              <w:rPr>
                <w:rFonts w:cs="Arial"/>
                <w:sz w:val="22"/>
                <w:szCs w:val="22"/>
              </w:rPr>
            </w:pPr>
            <w:r>
              <w:rPr>
                <w:rFonts w:cs="Arial"/>
                <w:sz w:val="22"/>
                <w:szCs w:val="22"/>
              </w:rPr>
              <w:t xml:space="preserve">It was identified that there a sporadic </w:t>
            </w:r>
            <w:r w:rsidR="00833B3E" w:rsidRPr="008F70A3">
              <w:rPr>
                <w:rFonts w:cs="Arial"/>
                <w:sz w:val="22"/>
                <w:szCs w:val="22"/>
              </w:rPr>
              <w:t xml:space="preserve">Issues with </w:t>
            </w:r>
            <w:r w:rsidR="00A830C4">
              <w:rPr>
                <w:rFonts w:cs="Arial"/>
                <w:sz w:val="22"/>
                <w:szCs w:val="22"/>
              </w:rPr>
              <w:t xml:space="preserve">the </w:t>
            </w:r>
            <w:r w:rsidR="00833B3E" w:rsidRPr="008F70A3">
              <w:rPr>
                <w:rFonts w:cs="Arial"/>
                <w:sz w:val="22"/>
                <w:szCs w:val="22"/>
              </w:rPr>
              <w:t>website going up and</w:t>
            </w:r>
            <w:r>
              <w:rPr>
                <w:rFonts w:cs="Arial"/>
                <w:sz w:val="22"/>
                <w:szCs w:val="22"/>
              </w:rPr>
              <w:t xml:space="preserve"> down. This is a result of</w:t>
            </w:r>
            <w:r w:rsidR="00833B3E" w:rsidRPr="008F70A3">
              <w:rPr>
                <w:rFonts w:cs="Arial"/>
                <w:sz w:val="22"/>
                <w:szCs w:val="22"/>
              </w:rPr>
              <w:t xml:space="preserve"> hardware issue</w:t>
            </w:r>
            <w:r>
              <w:rPr>
                <w:rFonts w:cs="Arial"/>
                <w:sz w:val="22"/>
                <w:szCs w:val="22"/>
              </w:rPr>
              <w:t xml:space="preserve">s with the server. </w:t>
            </w:r>
          </w:p>
          <w:p w14:paraId="5AE1AFCA" w14:textId="2BB9CEFD" w:rsidR="00833B3E" w:rsidRPr="008F70A3" w:rsidRDefault="00F77A5C" w:rsidP="00833B3E">
            <w:pPr>
              <w:rPr>
                <w:rFonts w:cs="Arial"/>
                <w:sz w:val="22"/>
                <w:szCs w:val="22"/>
              </w:rPr>
            </w:pPr>
            <w:r>
              <w:rPr>
                <w:rFonts w:cs="Arial"/>
                <w:sz w:val="22"/>
                <w:szCs w:val="22"/>
              </w:rPr>
              <w:t xml:space="preserve">It was discussed that the </w:t>
            </w:r>
            <w:r w:rsidR="00D66F4E">
              <w:rPr>
                <w:rFonts w:cs="Arial"/>
                <w:sz w:val="22"/>
                <w:szCs w:val="22"/>
              </w:rPr>
              <w:t xml:space="preserve">email </w:t>
            </w:r>
            <w:r>
              <w:rPr>
                <w:rFonts w:cs="Arial"/>
                <w:sz w:val="22"/>
                <w:szCs w:val="22"/>
              </w:rPr>
              <w:t>tracking</w:t>
            </w:r>
            <w:r w:rsidR="00833B3E" w:rsidRPr="008F70A3">
              <w:rPr>
                <w:rFonts w:cs="Arial"/>
                <w:sz w:val="22"/>
                <w:szCs w:val="22"/>
              </w:rPr>
              <w:t xml:space="preserve"> is interesting from the perspective that </w:t>
            </w:r>
            <w:r>
              <w:rPr>
                <w:rFonts w:cs="Arial"/>
                <w:sz w:val="22"/>
                <w:szCs w:val="22"/>
              </w:rPr>
              <w:t xml:space="preserve">we are able to pinpoint who is visiting the website, when and from where. </w:t>
            </w:r>
          </w:p>
          <w:p w14:paraId="74C1FF89" w14:textId="77777777" w:rsidR="00317CCB" w:rsidRDefault="00F77A5C" w:rsidP="00317CCB">
            <w:pPr>
              <w:rPr>
                <w:rFonts w:cs="Arial"/>
                <w:sz w:val="22"/>
                <w:szCs w:val="22"/>
              </w:rPr>
            </w:pPr>
            <w:r>
              <w:rPr>
                <w:rFonts w:cs="Arial"/>
                <w:sz w:val="22"/>
                <w:szCs w:val="22"/>
              </w:rPr>
              <w:t xml:space="preserve">It was discussed that more improvements can be made to the format presented by MailChimp moving forward, but it was discussed how the new format is more presentable and thanks were extended for this. </w:t>
            </w:r>
          </w:p>
          <w:p w14:paraId="60EC7C6A" w14:textId="5175292C" w:rsidR="00317CCB" w:rsidRPr="00317CCB" w:rsidRDefault="00317CCB" w:rsidP="00317CCB">
            <w:pPr>
              <w:rPr>
                <w:rFonts w:cs="Arial"/>
                <w:sz w:val="22"/>
                <w:szCs w:val="22"/>
              </w:rPr>
            </w:pPr>
            <w:r w:rsidRPr="00317CCB">
              <w:rPr>
                <w:b/>
                <w:sz w:val="22"/>
                <w:szCs w:val="22"/>
              </w:rPr>
              <w:t>Number 84 (spring 2018)</w:t>
            </w:r>
          </w:p>
          <w:p w14:paraId="78C2B6D2" w14:textId="6A5AFCFC" w:rsidR="00317CCB" w:rsidRPr="00317CCB" w:rsidRDefault="00317CCB" w:rsidP="00317CCB">
            <w:pPr>
              <w:rPr>
                <w:rFonts w:cs="Arial"/>
                <w:sz w:val="22"/>
                <w:szCs w:val="22"/>
              </w:rPr>
            </w:pPr>
            <w:r w:rsidRPr="00317CCB">
              <w:rPr>
                <w:sz w:val="22"/>
                <w:szCs w:val="22"/>
              </w:rPr>
              <w:t xml:space="preserve">Planning for the spring issue is well underway. The deadline is </w:t>
            </w:r>
            <w:r w:rsidRPr="00317CCB">
              <w:rPr>
                <w:b/>
                <w:sz w:val="22"/>
                <w:szCs w:val="22"/>
              </w:rPr>
              <w:t>29 January 2018</w:t>
            </w:r>
            <w:r w:rsidRPr="00317CCB">
              <w:rPr>
                <w:sz w:val="22"/>
                <w:szCs w:val="22"/>
              </w:rPr>
              <w:t xml:space="preserve"> (but there is </w:t>
            </w:r>
            <w:r w:rsidR="00D66F4E">
              <w:rPr>
                <w:sz w:val="22"/>
                <w:szCs w:val="22"/>
              </w:rPr>
              <w:t xml:space="preserve">a small amount of </w:t>
            </w:r>
            <w:r w:rsidRPr="00317CCB">
              <w:rPr>
                <w:sz w:val="22"/>
                <w:szCs w:val="22"/>
              </w:rPr>
              <w:t>leeway in that date for Exec news).</w:t>
            </w:r>
          </w:p>
          <w:p w14:paraId="50FFC9C3" w14:textId="77777777" w:rsidR="00317CCB" w:rsidRPr="00317CCB" w:rsidRDefault="00317CCB" w:rsidP="00317CCB">
            <w:pPr>
              <w:numPr>
                <w:ilvl w:val="0"/>
                <w:numId w:val="12"/>
              </w:numPr>
              <w:spacing w:before="0" w:after="0"/>
              <w:rPr>
                <w:sz w:val="22"/>
                <w:szCs w:val="22"/>
              </w:rPr>
            </w:pPr>
            <w:r w:rsidRPr="00317CCB">
              <w:rPr>
                <w:sz w:val="22"/>
                <w:szCs w:val="22"/>
              </w:rPr>
              <w:t>print run: approx 600 for mailing list plus</w:t>
            </w:r>
            <w:r w:rsidRPr="00317CCB">
              <w:rPr>
                <w:sz w:val="22"/>
                <w:szCs w:val="22"/>
              </w:rPr>
              <w:br/>
              <w:t>400-ish for Bristol (organisers to confirm)</w:t>
            </w:r>
            <w:r w:rsidRPr="00317CCB">
              <w:rPr>
                <w:sz w:val="22"/>
                <w:szCs w:val="22"/>
              </w:rPr>
              <w:br/>
              <w:t>pdf to JLS for inclusion as e-insert</w:t>
            </w:r>
            <w:r w:rsidRPr="00317CCB">
              <w:rPr>
                <w:sz w:val="22"/>
                <w:szCs w:val="22"/>
              </w:rPr>
              <w:br/>
              <w:t>pdf to overseas members</w:t>
            </w:r>
          </w:p>
          <w:p w14:paraId="7FEC14FA" w14:textId="77777777" w:rsidR="00317CCB" w:rsidRPr="00317CCB" w:rsidRDefault="00317CCB" w:rsidP="00317CCB">
            <w:pPr>
              <w:numPr>
                <w:ilvl w:val="0"/>
                <w:numId w:val="12"/>
              </w:numPr>
              <w:spacing w:before="0" w:after="0"/>
              <w:rPr>
                <w:sz w:val="22"/>
                <w:szCs w:val="22"/>
              </w:rPr>
            </w:pPr>
            <w:r w:rsidRPr="00317CCB">
              <w:rPr>
                <w:sz w:val="22"/>
                <w:szCs w:val="22"/>
              </w:rPr>
              <w:t>15 editorial pages</w:t>
            </w:r>
          </w:p>
          <w:p w14:paraId="1EEDC48A" w14:textId="77777777" w:rsidR="00317CCB" w:rsidRPr="00317CCB" w:rsidRDefault="00317CCB" w:rsidP="00317CCB">
            <w:pPr>
              <w:numPr>
                <w:ilvl w:val="0"/>
                <w:numId w:val="12"/>
              </w:numPr>
              <w:spacing w:before="0" w:after="0"/>
              <w:rPr>
                <w:sz w:val="22"/>
                <w:szCs w:val="22"/>
              </w:rPr>
            </w:pPr>
            <w:r w:rsidRPr="00317CCB">
              <w:rPr>
                <w:sz w:val="22"/>
                <w:szCs w:val="22"/>
              </w:rPr>
              <w:t>page 16 Bristol 2018 ad</w:t>
            </w:r>
          </w:p>
          <w:p w14:paraId="562AB58F" w14:textId="77777777" w:rsidR="00317CCB" w:rsidRPr="00317CCB" w:rsidRDefault="00317CCB" w:rsidP="0067182D">
            <w:pPr>
              <w:numPr>
                <w:ilvl w:val="0"/>
                <w:numId w:val="11"/>
              </w:numPr>
              <w:spacing w:before="0" w:after="0"/>
              <w:rPr>
                <w:sz w:val="22"/>
                <w:szCs w:val="22"/>
              </w:rPr>
            </w:pPr>
            <w:r w:rsidRPr="00317CCB">
              <w:rPr>
                <w:sz w:val="22"/>
                <w:szCs w:val="22"/>
              </w:rPr>
              <w:t>one possible insert from Intersentia (not confirmed)</w:t>
            </w:r>
          </w:p>
          <w:p w14:paraId="659F6869" w14:textId="77777777" w:rsidR="00317CCB" w:rsidRDefault="00317CCB" w:rsidP="00317CCB">
            <w:pPr>
              <w:spacing w:before="0" w:after="0"/>
              <w:rPr>
                <w:sz w:val="22"/>
                <w:szCs w:val="22"/>
              </w:rPr>
            </w:pPr>
          </w:p>
          <w:p w14:paraId="77D6D5F6" w14:textId="2A8E5A50" w:rsidR="00317CCB" w:rsidRPr="00317CCB" w:rsidRDefault="00317CCB" w:rsidP="00317CCB">
            <w:pPr>
              <w:spacing w:before="0" w:after="0"/>
            </w:pPr>
            <w:r w:rsidRPr="00317CCB">
              <w:rPr>
                <w:sz w:val="22"/>
                <w:szCs w:val="22"/>
              </w:rPr>
              <w:t>One of the big advantages of using Mailchimp is that we can now see how many people open the ebulletin and what they click on. We know, for example, that the latest ebulletin on 5 January has been opened by 27.1% (426) of subscribers (n=1554) and that produced a click rate of 9.2% (ie 140 times) on internal links. This compares well with other open/click rates in similar lists. For example, the average opening rate for ‘Legal’ lists is 22.49% with 2.99% clicks; ‘Education and training’ is 22% with click rate of 2.63%; for ‘Social networks and online communities’ the figures are 21.71% and 3.33%. We can also tell which are the most</w:t>
            </w:r>
            <w:r>
              <w:rPr>
                <w:sz w:val="22"/>
                <w:szCs w:val="22"/>
              </w:rPr>
              <w:t xml:space="preserve"> popular items in the ebulletin (further detail in MS’s report). </w:t>
            </w:r>
          </w:p>
        </w:tc>
        <w:tc>
          <w:tcPr>
            <w:tcW w:w="2163" w:type="dxa"/>
            <w:gridSpan w:val="2"/>
          </w:tcPr>
          <w:p w14:paraId="66CF0F17" w14:textId="127E6FE3" w:rsidR="00DE2508" w:rsidRPr="008F70A3" w:rsidRDefault="00DE2508" w:rsidP="00535499">
            <w:pPr>
              <w:rPr>
                <w:rFonts w:cs="Arial"/>
                <w:sz w:val="22"/>
                <w:szCs w:val="22"/>
              </w:rPr>
            </w:pPr>
          </w:p>
        </w:tc>
      </w:tr>
      <w:tr w:rsidR="00522FC1" w:rsidRPr="008F70A3" w14:paraId="2373438F"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247A60FE" w14:textId="77777777" w:rsidR="00522FC1" w:rsidRPr="008F70A3" w:rsidRDefault="00522FC1" w:rsidP="00042B75">
            <w:pPr>
              <w:pStyle w:val="Heading2"/>
              <w:rPr>
                <w:rFonts w:cs="Arial"/>
                <w:sz w:val="22"/>
                <w:szCs w:val="22"/>
              </w:rPr>
            </w:pPr>
            <w:r w:rsidRPr="008F70A3">
              <w:rPr>
                <w:rFonts w:cs="Arial"/>
                <w:sz w:val="22"/>
                <w:szCs w:val="22"/>
              </w:rPr>
              <w:t>3.7 PG Student Representative</w:t>
            </w:r>
          </w:p>
        </w:tc>
        <w:tc>
          <w:tcPr>
            <w:tcW w:w="2163" w:type="dxa"/>
            <w:gridSpan w:val="2"/>
          </w:tcPr>
          <w:p w14:paraId="05E7AA0C" w14:textId="77777777" w:rsidR="00522FC1" w:rsidRPr="008F70A3" w:rsidRDefault="00522FC1" w:rsidP="00042B75">
            <w:pPr>
              <w:rPr>
                <w:rFonts w:cs="Arial"/>
                <w:sz w:val="22"/>
                <w:szCs w:val="22"/>
              </w:rPr>
            </w:pPr>
          </w:p>
        </w:tc>
      </w:tr>
      <w:tr w:rsidR="00522FC1" w:rsidRPr="008F70A3" w14:paraId="26BD8580"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1A04AB3" w14:textId="05C9A920" w:rsidR="00833B3E" w:rsidRPr="008F70A3" w:rsidRDefault="00F77A5C" w:rsidP="00833B3E">
            <w:pPr>
              <w:rPr>
                <w:rFonts w:cs="Arial"/>
                <w:sz w:val="22"/>
                <w:szCs w:val="22"/>
              </w:rPr>
            </w:pPr>
            <w:r>
              <w:rPr>
                <w:rFonts w:cs="Arial"/>
                <w:sz w:val="22"/>
                <w:szCs w:val="22"/>
              </w:rPr>
              <w:t xml:space="preserve">JMant discussed how </w:t>
            </w:r>
            <w:r w:rsidR="00833B3E" w:rsidRPr="008F70A3">
              <w:rPr>
                <w:rFonts w:cs="Arial"/>
                <w:sz w:val="22"/>
                <w:szCs w:val="22"/>
              </w:rPr>
              <w:t xml:space="preserve">Belfast was a success </w:t>
            </w:r>
            <w:r>
              <w:rPr>
                <w:rFonts w:cs="Arial"/>
                <w:sz w:val="22"/>
                <w:szCs w:val="22"/>
              </w:rPr>
              <w:t>with a lot of engagement from the PGRs and positive feedback. The</w:t>
            </w:r>
            <w:r w:rsidR="00833B3E" w:rsidRPr="008F70A3">
              <w:rPr>
                <w:rFonts w:cs="Arial"/>
                <w:sz w:val="22"/>
                <w:szCs w:val="22"/>
              </w:rPr>
              <w:t xml:space="preserve"> PGRs </w:t>
            </w:r>
            <w:r>
              <w:rPr>
                <w:rFonts w:cs="Arial"/>
                <w:sz w:val="22"/>
                <w:szCs w:val="22"/>
              </w:rPr>
              <w:t>suggesting making</w:t>
            </w:r>
            <w:r w:rsidR="00833B3E" w:rsidRPr="008F70A3">
              <w:rPr>
                <w:rFonts w:cs="Arial"/>
                <w:sz w:val="22"/>
                <w:szCs w:val="22"/>
              </w:rPr>
              <w:t xml:space="preserve"> posters or</w:t>
            </w:r>
            <w:r>
              <w:rPr>
                <w:rFonts w:cs="Arial"/>
                <w:sz w:val="22"/>
                <w:szCs w:val="22"/>
              </w:rPr>
              <w:t xml:space="preserve"> submitting proposals for papers</w:t>
            </w:r>
            <w:r w:rsidR="00833B3E" w:rsidRPr="008F70A3">
              <w:rPr>
                <w:rFonts w:cs="Arial"/>
                <w:sz w:val="22"/>
                <w:szCs w:val="22"/>
              </w:rPr>
              <w:t xml:space="preserve"> </w:t>
            </w:r>
            <w:r>
              <w:rPr>
                <w:rFonts w:cs="Arial"/>
                <w:sz w:val="22"/>
                <w:szCs w:val="22"/>
              </w:rPr>
              <w:t xml:space="preserve">for the upcoming conference.  </w:t>
            </w:r>
          </w:p>
          <w:p w14:paraId="0D5E91F1" w14:textId="55D83644" w:rsidR="00833B3E" w:rsidRPr="008F70A3" w:rsidRDefault="00F77A5C" w:rsidP="00833B3E">
            <w:pPr>
              <w:rPr>
                <w:rFonts w:cs="Arial"/>
                <w:sz w:val="22"/>
                <w:szCs w:val="22"/>
              </w:rPr>
            </w:pPr>
            <w:r>
              <w:rPr>
                <w:rFonts w:cs="Arial"/>
                <w:sz w:val="22"/>
                <w:szCs w:val="22"/>
              </w:rPr>
              <w:t xml:space="preserve">The </w:t>
            </w:r>
            <w:r w:rsidR="00833B3E" w:rsidRPr="008F70A3">
              <w:rPr>
                <w:rFonts w:cs="Arial"/>
                <w:sz w:val="22"/>
                <w:szCs w:val="22"/>
              </w:rPr>
              <w:t>PGR session is underway</w:t>
            </w:r>
            <w:r>
              <w:rPr>
                <w:rFonts w:cs="Arial"/>
                <w:sz w:val="22"/>
                <w:szCs w:val="22"/>
              </w:rPr>
              <w:t xml:space="preserve"> for the conference</w:t>
            </w:r>
            <w:r w:rsidR="00833B3E" w:rsidRPr="008F70A3">
              <w:rPr>
                <w:rFonts w:cs="Arial"/>
                <w:sz w:val="22"/>
                <w:szCs w:val="22"/>
              </w:rPr>
              <w:t xml:space="preserve"> and there w</w:t>
            </w:r>
            <w:r>
              <w:rPr>
                <w:rFonts w:cs="Arial"/>
                <w:sz w:val="22"/>
                <w:szCs w:val="22"/>
              </w:rPr>
              <w:t xml:space="preserve">ill be a dry-run in Jan for this, with JMant being involved. </w:t>
            </w:r>
          </w:p>
          <w:p w14:paraId="00118706" w14:textId="75885C1A" w:rsidR="00833B3E" w:rsidRPr="008F70A3" w:rsidRDefault="00317CCB" w:rsidP="00833B3E">
            <w:pPr>
              <w:rPr>
                <w:rFonts w:cs="Arial"/>
                <w:sz w:val="22"/>
                <w:szCs w:val="22"/>
              </w:rPr>
            </w:pPr>
            <w:r>
              <w:rPr>
                <w:rFonts w:cs="Arial"/>
                <w:sz w:val="22"/>
                <w:szCs w:val="22"/>
              </w:rPr>
              <w:t xml:space="preserve">All volunteers have been obtained for the networking scheme. </w:t>
            </w:r>
          </w:p>
          <w:p w14:paraId="3B7594B2" w14:textId="602AE48D" w:rsidR="00833B3E" w:rsidRPr="008F70A3" w:rsidRDefault="00833B3E" w:rsidP="00833B3E">
            <w:pPr>
              <w:rPr>
                <w:rFonts w:cs="Arial"/>
                <w:sz w:val="22"/>
                <w:szCs w:val="22"/>
              </w:rPr>
            </w:pPr>
            <w:r w:rsidRPr="008F70A3">
              <w:rPr>
                <w:rFonts w:cs="Arial"/>
                <w:sz w:val="22"/>
                <w:szCs w:val="22"/>
              </w:rPr>
              <w:t>DA suggested one PGR student</w:t>
            </w:r>
            <w:r w:rsidR="00317CCB">
              <w:rPr>
                <w:rFonts w:cs="Arial"/>
                <w:sz w:val="22"/>
                <w:szCs w:val="22"/>
              </w:rPr>
              <w:t xml:space="preserve"> she spoke to said the conference had</w:t>
            </w:r>
            <w:r w:rsidRPr="008F70A3">
              <w:rPr>
                <w:rFonts w:cs="Arial"/>
                <w:sz w:val="22"/>
                <w:szCs w:val="22"/>
              </w:rPr>
              <w:t xml:space="preserve"> exceeded expectations </w:t>
            </w:r>
          </w:p>
          <w:p w14:paraId="00E40397" w14:textId="75D4008B" w:rsidR="00522FC1" w:rsidRPr="008F70A3" w:rsidRDefault="00522FC1" w:rsidP="00535499">
            <w:pPr>
              <w:rPr>
                <w:rFonts w:cs="Arial"/>
                <w:sz w:val="22"/>
                <w:szCs w:val="22"/>
              </w:rPr>
            </w:pPr>
          </w:p>
        </w:tc>
        <w:tc>
          <w:tcPr>
            <w:tcW w:w="2163" w:type="dxa"/>
            <w:gridSpan w:val="2"/>
          </w:tcPr>
          <w:p w14:paraId="0ABBFA72" w14:textId="77777777" w:rsidR="00BF121C" w:rsidRDefault="00BF121C" w:rsidP="00535499">
            <w:pPr>
              <w:rPr>
                <w:rFonts w:cs="Arial"/>
                <w:sz w:val="22"/>
                <w:szCs w:val="22"/>
              </w:rPr>
            </w:pPr>
          </w:p>
          <w:p w14:paraId="68839B1D" w14:textId="77777777" w:rsidR="003A0972" w:rsidRDefault="003A0972" w:rsidP="00535499">
            <w:pPr>
              <w:rPr>
                <w:rFonts w:cs="Arial"/>
                <w:sz w:val="22"/>
                <w:szCs w:val="22"/>
              </w:rPr>
            </w:pPr>
          </w:p>
          <w:p w14:paraId="594AD440" w14:textId="159252AA" w:rsidR="003A0972" w:rsidRPr="008F70A3" w:rsidRDefault="003A0972" w:rsidP="00535499">
            <w:pPr>
              <w:rPr>
                <w:rFonts w:cs="Arial"/>
                <w:sz w:val="22"/>
                <w:szCs w:val="22"/>
              </w:rPr>
            </w:pPr>
            <w:r>
              <w:rPr>
                <w:rFonts w:cs="Arial"/>
                <w:sz w:val="22"/>
                <w:szCs w:val="22"/>
              </w:rPr>
              <w:br/>
              <w:t>JMant</w:t>
            </w:r>
          </w:p>
        </w:tc>
      </w:tr>
      <w:tr w:rsidR="00522FC1" w:rsidRPr="008F70A3" w14:paraId="03981976"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FB748B4" w14:textId="77777777" w:rsidR="00522FC1" w:rsidRPr="008F70A3" w:rsidRDefault="00522FC1" w:rsidP="00042B75">
            <w:pPr>
              <w:pStyle w:val="Heading2"/>
              <w:rPr>
                <w:rFonts w:cs="Arial"/>
                <w:sz w:val="22"/>
                <w:szCs w:val="22"/>
              </w:rPr>
            </w:pPr>
            <w:r w:rsidRPr="008F70A3">
              <w:rPr>
                <w:rFonts w:cs="Arial"/>
                <w:sz w:val="22"/>
                <w:szCs w:val="22"/>
              </w:rPr>
              <w:t>3.8. Webmaster</w:t>
            </w:r>
          </w:p>
        </w:tc>
        <w:tc>
          <w:tcPr>
            <w:tcW w:w="2163" w:type="dxa"/>
            <w:gridSpan w:val="2"/>
          </w:tcPr>
          <w:p w14:paraId="456D0CFD" w14:textId="77777777" w:rsidR="00522FC1" w:rsidRPr="008F70A3" w:rsidRDefault="00522FC1" w:rsidP="00042B75">
            <w:pPr>
              <w:rPr>
                <w:rFonts w:cs="Arial"/>
                <w:sz w:val="22"/>
                <w:szCs w:val="22"/>
              </w:rPr>
            </w:pPr>
          </w:p>
        </w:tc>
      </w:tr>
      <w:tr w:rsidR="00522FC1" w:rsidRPr="008F70A3" w14:paraId="3018EA1C"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59EA5C1" w14:textId="3A8AF272" w:rsidR="00317CCB" w:rsidRDefault="00317CCB" w:rsidP="00535499">
            <w:pPr>
              <w:rPr>
                <w:rFonts w:cs="Arial"/>
                <w:sz w:val="22"/>
                <w:szCs w:val="22"/>
              </w:rPr>
            </w:pPr>
            <w:r>
              <w:rPr>
                <w:rFonts w:cs="Arial"/>
                <w:sz w:val="22"/>
                <w:szCs w:val="22"/>
              </w:rPr>
              <w:t>It was noted that the blog is performing well. JM was unable to attend, these are highlight points from his report not covered elsewhere:</w:t>
            </w:r>
          </w:p>
          <w:p w14:paraId="1C1179FA" w14:textId="134ABB13" w:rsidR="00317CCB" w:rsidRDefault="00317CCB" w:rsidP="00535499">
            <w:pPr>
              <w:rPr>
                <w:rFonts w:cs="Arial"/>
                <w:sz w:val="22"/>
                <w:szCs w:val="22"/>
              </w:rPr>
            </w:pPr>
            <w:r w:rsidRPr="00317CCB">
              <w:rPr>
                <w:rFonts w:cs="Arial"/>
                <w:sz w:val="22"/>
                <w:szCs w:val="22"/>
              </w:rPr>
              <w:t xml:space="preserve">For the November mailing, the hard copy newsletter will only be sent to paid-up members with an address on the JOOMLA system. The way in which we </w:t>
            </w:r>
            <w:r w:rsidRPr="00317CCB">
              <w:rPr>
                <w:rFonts w:cs="Arial"/>
                <w:sz w:val="22"/>
                <w:szCs w:val="22"/>
              </w:rPr>
              <w:lastRenderedPageBreak/>
              <w:t>normally retrieve member addresses from the system (CBJuice) did not function properly for this mailing – as a result, we had to fill in the gaps using a previous mailing list and some newsletters were sent to older addresses. Our Joomla developer Lewis is working on a solution to the problem in time for the next hard-copy mailing.</w:t>
            </w:r>
            <w:r w:rsidR="00833B3E" w:rsidRPr="008F70A3">
              <w:rPr>
                <w:rFonts w:cs="Arial"/>
                <w:sz w:val="22"/>
                <w:szCs w:val="22"/>
              </w:rPr>
              <w:t xml:space="preserve"> </w:t>
            </w:r>
          </w:p>
          <w:p w14:paraId="69BACF81" w14:textId="7F83CDB6" w:rsidR="00317CCB" w:rsidRPr="00317CCB" w:rsidRDefault="00317CCB" w:rsidP="00317CCB">
            <w:pPr>
              <w:jc w:val="both"/>
              <w:rPr>
                <w:sz w:val="22"/>
                <w:szCs w:val="22"/>
              </w:rPr>
            </w:pPr>
            <w:r w:rsidRPr="00317CCB">
              <w:rPr>
                <w:sz w:val="22"/>
                <w:szCs w:val="22"/>
              </w:rPr>
              <w:t>The SLSA Blog continues to attract a steady stream of posts and total visits are on the up. Since the last committee meeting, we have had a total of 1,349 ‘reads’ on the blog (i.e. people who have visited a post and remained on the page for bit). Most of our traffic comes from the e-bulletin, but we now getting more and more through search engines (e.g. 44 visits from Google in 2018 so far).</w:t>
            </w:r>
          </w:p>
        </w:tc>
        <w:tc>
          <w:tcPr>
            <w:tcW w:w="2163" w:type="dxa"/>
            <w:gridSpan w:val="2"/>
          </w:tcPr>
          <w:p w14:paraId="4B02E05D" w14:textId="77777777" w:rsidR="00522FC1" w:rsidRPr="008F70A3" w:rsidRDefault="00522FC1" w:rsidP="00042B75">
            <w:pPr>
              <w:rPr>
                <w:rFonts w:cs="Arial"/>
                <w:sz w:val="22"/>
                <w:szCs w:val="22"/>
              </w:rPr>
            </w:pPr>
          </w:p>
          <w:p w14:paraId="769E4062" w14:textId="77777777" w:rsidR="00522FC1" w:rsidRPr="008F70A3" w:rsidRDefault="00522FC1" w:rsidP="00833B3E">
            <w:pPr>
              <w:rPr>
                <w:rFonts w:cs="Arial"/>
                <w:sz w:val="22"/>
                <w:szCs w:val="22"/>
              </w:rPr>
            </w:pPr>
          </w:p>
        </w:tc>
      </w:tr>
      <w:tr w:rsidR="00522FC1" w:rsidRPr="008F70A3" w14:paraId="046B751C"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46DA0D69" w14:textId="77777777" w:rsidR="00522FC1" w:rsidRPr="008F70A3" w:rsidRDefault="00522FC1" w:rsidP="00042B75">
            <w:pPr>
              <w:pStyle w:val="Heading2"/>
              <w:rPr>
                <w:rFonts w:cs="Arial"/>
                <w:sz w:val="22"/>
                <w:szCs w:val="22"/>
              </w:rPr>
            </w:pPr>
            <w:r w:rsidRPr="008F70A3">
              <w:rPr>
                <w:rFonts w:cs="Arial"/>
                <w:sz w:val="22"/>
                <w:szCs w:val="22"/>
              </w:rPr>
              <w:t>3.9 International liaison</w:t>
            </w:r>
          </w:p>
        </w:tc>
        <w:tc>
          <w:tcPr>
            <w:tcW w:w="2163" w:type="dxa"/>
            <w:gridSpan w:val="2"/>
          </w:tcPr>
          <w:p w14:paraId="36415BCC" w14:textId="77777777" w:rsidR="00522FC1" w:rsidRPr="008F70A3" w:rsidRDefault="00522FC1" w:rsidP="00042B75">
            <w:pPr>
              <w:rPr>
                <w:rFonts w:cs="Arial"/>
                <w:sz w:val="22"/>
                <w:szCs w:val="22"/>
              </w:rPr>
            </w:pPr>
          </w:p>
        </w:tc>
      </w:tr>
      <w:tr w:rsidR="00522FC1" w:rsidRPr="008F70A3" w14:paraId="248D1B2B"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1569D54E" w14:textId="35BA6C9C" w:rsidR="00D978F9" w:rsidRPr="00297A40" w:rsidRDefault="00297A40" w:rsidP="00535499">
            <w:pPr>
              <w:rPr>
                <w:rFonts w:cs="Arial"/>
                <w:sz w:val="22"/>
                <w:szCs w:val="22"/>
              </w:rPr>
            </w:pPr>
            <w:r w:rsidRPr="00297A40">
              <w:rPr>
                <w:rFonts w:cs="Arial"/>
                <w:sz w:val="22"/>
                <w:szCs w:val="22"/>
              </w:rPr>
              <w:t>Nothing to report</w:t>
            </w:r>
          </w:p>
        </w:tc>
        <w:tc>
          <w:tcPr>
            <w:tcW w:w="2163" w:type="dxa"/>
            <w:gridSpan w:val="2"/>
          </w:tcPr>
          <w:p w14:paraId="676B9056" w14:textId="5DDF2119" w:rsidR="00D978F9" w:rsidRPr="008F70A3" w:rsidRDefault="00D978F9" w:rsidP="00535499">
            <w:pPr>
              <w:rPr>
                <w:rFonts w:cs="Arial"/>
                <w:sz w:val="22"/>
                <w:szCs w:val="22"/>
              </w:rPr>
            </w:pPr>
          </w:p>
        </w:tc>
      </w:tr>
      <w:tr w:rsidR="00522FC1" w:rsidRPr="008F70A3" w14:paraId="6F80CB21"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545817FD" w14:textId="77777777" w:rsidR="00522FC1" w:rsidRPr="008F70A3" w:rsidRDefault="00522FC1" w:rsidP="00042B75">
            <w:pPr>
              <w:pStyle w:val="Heading2"/>
              <w:rPr>
                <w:rFonts w:cs="Arial"/>
                <w:sz w:val="22"/>
                <w:szCs w:val="22"/>
              </w:rPr>
            </w:pPr>
            <w:r w:rsidRPr="008F70A3">
              <w:rPr>
                <w:rFonts w:cs="Arial"/>
                <w:sz w:val="22"/>
                <w:szCs w:val="22"/>
              </w:rPr>
              <w:t>3.10 Social Media</w:t>
            </w:r>
          </w:p>
        </w:tc>
        <w:tc>
          <w:tcPr>
            <w:tcW w:w="2163" w:type="dxa"/>
            <w:gridSpan w:val="2"/>
          </w:tcPr>
          <w:p w14:paraId="529D16CE" w14:textId="77777777" w:rsidR="00522FC1" w:rsidRPr="008F70A3" w:rsidRDefault="00522FC1" w:rsidP="00042B75">
            <w:pPr>
              <w:rPr>
                <w:rFonts w:cs="Arial"/>
                <w:sz w:val="22"/>
                <w:szCs w:val="22"/>
              </w:rPr>
            </w:pPr>
          </w:p>
        </w:tc>
      </w:tr>
      <w:tr w:rsidR="00522FC1" w:rsidRPr="008F70A3" w14:paraId="67EB1637" w14:textId="77777777" w:rsidTr="00317C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0"/>
        </w:trPr>
        <w:tc>
          <w:tcPr>
            <w:tcW w:w="7868" w:type="dxa"/>
            <w:gridSpan w:val="4"/>
          </w:tcPr>
          <w:p w14:paraId="0F060C55" w14:textId="0064D4DC" w:rsidR="00317CCB" w:rsidRPr="00433EF9" w:rsidRDefault="00317CCB" w:rsidP="00317CCB">
            <w:pPr>
              <w:rPr>
                <w:rFonts w:cs="Arial"/>
                <w:sz w:val="22"/>
                <w:szCs w:val="22"/>
              </w:rPr>
            </w:pPr>
            <w:r>
              <w:rPr>
                <w:rFonts w:cs="Arial"/>
                <w:sz w:val="22"/>
                <w:szCs w:val="22"/>
              </w:rPr>
              <w:t xml:space="preserve">Figures were provided for the social media accounts, including Facebook and Twitter. These are looking healthy. </w:t>
            </w:r>
          </w:p>
          <w:p w14:paraId="4447DCD0" w14:textId="5771321F" w:rsidR="00522FC1" w:rsidRPr="008F70A3" w:rsidRDefault="00317CCB" w:rsidP="00535499">
            <w:pPr>
              <w:rPr>
                <w:rFonts w:cs="Arial"/>
                <w:sz w:val="22"/>
                <w:szCs w:val="22"/>
              </w:rPr>
            </w:pPr>
            <w:r>
              <w:rPr>
                <w:rFonts w:cs="Arial"/>
                <w:sz w:val="22"/>
                <w:szCs w:val="22"/>
              </w:rPr>
              <w:t xml:space="preserve">For Twitter it was suggested Dave Cowan will give book to the </w:t>
            </w:r>
            <w:r w:rsidRPr="00433EF9">
              <w:rPr>
                <w:rFonts w:cs="Arial"/>
                <w:sz w:val="22"/>
                <w:szCs w:val="22"/>
              </w:rPr>
              <w:t>3.5k</w:t>
            </w:r>
            <w:r>
              <w:rPr>
                <w:rFonts w:cs="Arial"/>
                <w:sz w:val="22"/>
                <w:szCs w:val="22"/>
              </w:rPr>
              <w:t xml:space="preserve"> person to follow. </w:t>
            </w:r>
            <w:r w:rsidR="00D66F4E">
              <w:rPr>
                <w:rFonts w:cs="Arial"/>
                <w:sz w:val="22"/>
                <w:szCs w:val="22"/>
              </w:rPr>
              <w:t>JMant has volunteered to take over the role of Social Media Officer if elected as an ordinary exec member at the AGM.</w:t>
            </w:r>
          </w:p>
        </w:tc>
        <w:tc>
          <w:tcPr>
            <w:tcW w:w="2163" w:type="dxa"/>
            <w:gridSpan w:val="2"/>
          </w:tcPr>
          <w:p w14:paraId="1F02D072" w14:textId="77777777" w:rsidR="00B65ADE" w:rsidRDefault="00B65ADE" w:rsidP="00535499">
            <w:pPr>
              <w:tabs>
                <w:tab w:val="right" w:pos="1947"/>
              </w:tabs>
              <w:rPr>
                <w:rFonts w:cs="Arial"/>
                <w:sz w:val="22"/>
                <w:szCs w:val="22"/>
              </w:rPr>
            </w:pPr>
          </w:p>
          <w:p w14:paraId="4A035957" w14:textId="77777777" w:rsidR="00317CCB" w:rsidRDefault="00317CCB" w:rsidP="00535499">
            <w:pPr>
              <w:tabs>
                <w:tab w:val="right" w:pos="1947"/>
              </w:tabs>
              <w:rPr>
                <w:rFonts w:cs="Arial"/>
                <w:sz w:val="22"/>
                <w:szCs w:val="22"/>
              </w:rPr>
            </w:pPr>
          </w:p>
          <w:p w14:paraId="3C88D1F2" w14:textId="46D8273C" w:rsidR="00317CCB" w:rsidRPr="008F70A3" w:rsidRDefault="00317CCB" w:rsidP="00535499">
            <w:pPr>
              <w:tabs>
                <w:tab w:val="right" w:pos="1947"/>
              </w:tabs>
              <w:rPr>
                <w:rFonts w:cs="Arial"/>
                <w:sz w:val="22"/>
                <w:szCs w:val="22"/>
              </w:rPr>
            </w:pPr>
            <w:r>
              <w:rPr>
                <w:rFonts w:cs="Arial"/>
                <w:sz w:val="22"/>
                <w:szCs w:val="22"/>
              </w:rPr>
              <w:t>JMant (with caveat)</w:t>
            </w:r>
          </w:p>
        </w:tc>
      </w:tr>
      <w:tr w:rsidR="0074268E" w:rsidRPr="008F70A3" w14:paraId="5FDA2864" w14:textId="77777777" w:rsidTr="00D97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7868" w:type="dxa"/>
            <w:gridSpan w:val="4"/>
          </w:tcPr>
          <w:p w14:paraId="40C02C00" w14:textId="77777777" w:rsidR="0074268E" w:rsidRPr="008F70A3" w:rsidRDefault="00D978F9" w:rsidP="00042B75">
            <w:pPr>
              <w:rPr>
                <w:rFonts w:cs="Arial"/>
                <w:b/>
                <w:sz w:val="22"/>
                <w:szCs w:val="22"/>
              </w:rPr>
            </w:pPr>
            <w:r w:rsidRPr="008F70A3">
              <w:rPr>
                <w:rFonts w:cs="Arial"/>
                <w:b/>
                <w:sz w:val="22"/>
                <w:szCs w:val="22"/>
              </w:rPr>
              <w:t xml:space="preserve">3.11 </w:t>
            </w:r>
            <w:r w:rsidR="0074268E" w:rsidRPr="008F70A3">
              <w:rPr>
                <w:rFonts w:cs="Arial"/>
                <w:b/>
                <w:sz w:val="22"/>
                <w:szCs w:val="22"/>
              </w:rPr>
              <w:t>Publisher’s liaison</w:t>
            </w:r>
          </w:p>
        </w:tc>
        <w:tc>
          <w:tcPr>
            <w:tcW w:w="2163" w:type="dxa"/>
            <w:gridSpan w:val="2"/>
          </w:tcPr>
          <w:p w14:paraId="2764C4AF" w14:textId="77777777" w:rsidR="0074268E" w:rsidRPr="008F70A3" w:rsidRDefault="0074268E" w:rsidP="00042B75">
            <w:pPr>
              <w:rPr>
                <w:rFonts w:cs="Arial"/>
                <w:sz w:val="22"/>
                <w:szCs w:val="22"/>
              </w:rPr>
            </w:pPr>
          </w:p>
        </w:tc>
      </w:tr>
      <w:tr w:rsidR="00D978F9" w:rsidRPr="008F70A3" w14:paraId="3C2FBCBA"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7868" w:type="dxa"/>
            <w:gridSpan w:val="4"/>
          </w:tcPr>
          <w:p w14:paraId="4DDCCD31" w14:textId="44DA9A0D" w:rsidR="00833B3E" w:rsidRDefault="00833B3E" w:rsidP="00833B3E">
            <w:pPr>
              <w:rPr>
                <w:rFonts w:cs="Arial"/>
                <w:sz w:val="22"/>
                <w:szCs w:val="22"/>
              </w:rPr>
            </w:pPr>
            <w:r w:rsidRPr="008F70A3">
              <w:rPr>
                <w:rFonts w:cs="Arial"/>
                <w:sz w:val="22"/>
                <w:szCs w:val="22"/>
              </w:rPr>
              <w:t>NC stated th</w:t>
            </w:r>
            <w:r w:rsidR="00317CCB">
              <w:rPr>
                <w:rFonts w:cs="Arial"/>
                <w:sz w:val="22"/>
                <w:szCs w:val="22"/>
              </w:rPr>
              <w:t xml:space="preserve">at things have been taken over and there </w:t>
            </w:r>
            <w:r w:rsidR="00D66F4E">
              <w:rPr>
                <w:rFonts w:cs="Arial"/>
                <w:sz w:val="22"/>
                <w:szCs w:val="22"/>
              </w:rPr>
              <w:t xml:space="preserve">are </w:t>
            </w:r>
            <w:r w:rsidR="00317CCB">
              <w:rPr>
                <w:rFonts w:cs="Arial"/>
                <w:sz w:val="22"/>
                <w:szCs w:val="22"/>
              </w:rPr>
              <w:t xml:space="preserve">good amount of bursaries. </w:t>
            </w:r>
          </w:p>
          <w:p w14:paraId="45A9777B" w14:textId="744F3DCD" w:rsidR="00317CCB" w:rsidRPr="00317CCB" w:rsidRDefault="00317CCB" w:rsidP="00317CCB">
            <w:pPr>
              <w:rPr>
                <w:rFonts w:cs="Arial"/>
                <w:sz w:val="22"/>
                <w:szCs w:val="22"/>
              </w:rPr>
            </w:pPr>
            <w:r w:rsidRPr="00317CCB">
              <w:rPr>
                <w:rFonts w:cs="Arial"/>
                <w:sz w:val="22"/>
                <w:szCs w:val="22"/>
              </w:rPr>
              <w:t xml:space="preserve">Unfortunately OUP has said that they will not be at the SLSA this year due to budgetary restraints – </w:t>
            </w:r>
            <w:r>
              <w:rPr>
                <w:rFonts w:cs="Arial"/>
                <w:sz w:val="22"/>
                <w:szCs w:val="22"/>
              </w:rPr>
              <w:t>NC is chasing this up and is</w:t>
            </w:r>
            <w:r w:rsidRPr="00317CCB">
              <w:rPr>
                <w:rFonts w:cs="Arial"/>
                <w:sz w:val="22"/>
                <w:szCs w:val="22"/>
              </w:rPr>
              <w:t xml:space="preserve"> hoping to meet with them in person soon.</w:t>
            </w:r>
            <w:r>
              <w:rPr>
                <w:rFonts w:cs="Arial"/>
                <w:sz w:val="22"/>
                <w:szCs w:val="22"/>
              </w:rPr>
              <w:t xml:space="preserve"> </w:t>
            </w:r>
            <w:r w:rsidRPr="008F70A3">
              <w:rPr>
                <w:rFonts w:cs="Arial"/>
                <w:sz w:val="22"/>
                <w:szCs w:val="22"/>
              </w:rPr>
              <w:t>JG will check if they are at ALT, or SLS</w:t>
            </w:r>
            <w:r>
              <w:rPr>
                <w:rFonts w:cs="Arial"/>
                <w:sz w:val="22"/>
                <w:szCs w:val="22"/>
              </w:rPr>
              <w:t xml:space="preserve">, and RH will contact them directly. </w:t>
            </w:r>
          </w:p>
          <w:p w14:paraId="51E65B52" w14:textId="5762F054" w:rsidR="00317CCB" w:rsidRPr="008F70A3" w:rsidRDefault="00317CCB" w:rsidP="00317CCB">
            <w:pPr>
              <w:rPr>
                <w:rFonts w:cs="Arial"/>
                <w:sz w:val="22"/>
                <w:szCs w:val="22"/>
              </w:rPr>
            </w:pPr>
            <w:r>
              <w:rPr>
                <w:rFonts w:cs="Arial"/>
                <w:sz w:val="22"/>
                <w:szCs w:val="22"/>
              </w:rPr>
              <w:t>NC suggested that things look</w:t>
            </w:r>
            <w:r w:rsidRPr="00317CCB">
              <w:rPr>
                <w:rFonts w:cs="Arial"/>
                <w:sz w:val="22"/>
                <w:szCs w:val="22"/>
              </w:rPr>
              <w:t xml:space="preserve"> good – we managed to get a few new publishers (Policy Press and Lexis Nexis) to join the conference, which is promising.</w:t>
            </w:r>
          </w:p>
          <w:p w14:paraId="64BEF333" w14:textId="77777777" w:rsidR="00833B3E" w:rsidRPr="008F70A3" w:rsidRDefault="00833B3E" w:rsidP="00833B3E">
            <w:pPr>
              <w:rPr>
                <w:rFonts w:cs="Arial"/>
                <w:sz w:val="22"/>
                <w:szCs w:val="22"/>
              </w:rPr>
            </w:pPr>
            <w:r w:rsidRPr="008F70A3">
              <w:rPr>
                <w:rFonts w:cs="Arial"/>
                <w:sz w:val="22"/>
                <w:szCs w:val="22"/>
              </w:rPr>
              <w:t>So far everything seems to be on track and the pack will help for the future</w:t>
            </w:r>
          </w:p>
          <w:p w14:paraId="0C84C6B8" w14:textId="77777777" w:rsidR="00833B3E" w:rsidRDefault="00833B3E" w:rsidP="00833B3E">
            <w:pPr>
              <w:rPr>
                <w:rFonts w:cs="Arial"/>
                <w:sz w:val="22"/>
                <w:szCs w:val="22"/>
              </w:rPr>
            </w:pPr>
            <w:r w:rsidRPr="008F70A3">
              <w:rPr>
                <w:rFonts w:cs="Arial"/>
                <w:sz w:val="22"/>
                <w:szCs w:val="22"/>
              </w:rPr>
              <w:t xml:space="preserve">RH thanks NC for work on this </w:t>
            </w:r>
          </w:p>
          <w:p w14:paraId="6386D539" w14:textId="2904480D" w:rsidR="003A0972" w:rsidRPr="008F70A3" w:rsidRDefault="003A0972" w:rsidP="00833B3E">
            <w:pPr>
              <w:rPr>
                <w:rFonts w:cs="Arial"/>
                <w:sz w:val="22"/>
                <w:szCs w:val="22"/>
              </w:rPr>
            </w:pPr>
            <w:r>
              <w:rPr>
                <w:rFonts w:cs="Arial"/>
                <w:sz w:val="22"/>
                <w:szCs w:val="22"/>
              </w:rPr>
              <w:t>A publisher’s liaison pack has been developed, it is hoped that this may help the executive for future conferences</w:t>
            </w:r>
          </w:p>
          <w:p w14:paraId="4F4C74B8" w14:textId="234918D1" w:rsidR="00D978F9" w:rsidRPr="008F70A3" w:rsidRDefault="00D978F9" w:rsidP="00535499">
            <w:pPr>
              <w:rPr>
                <w:rFonts w:cs="Arial"/>
                <w:b/>
                <w:sz w:val="22"/>
                <w:szCs w:val="22"/>
              </w:rPr>
            </w:pPr>
          </w:p>
        </w:tc>
        <w:tc>
          <w:tcPr>
            <w:tcW w:w="2163" w:type="dxa"/>
            <w:gridSpan w:val="2"/>
          </w:tcPr>
          <w:p w14:paraId="297A04F2" w14:textId="77777777" w:rsidR="00E2171F" w:rsidRDefault="00E2171F" w:rsidP="00042B75">
            <w:pPr>
              <w:rPr>
                <w:rFonts w:cs="Arial"/>
                <w:sz w:val="22"/>
                <w:szCs w:val="22"/>
              </w:rPr>
            </w:pPr>
          </w:p>
          <w:p w14:paraId="491C92CD" w14:textId="77777777" w:rsidR="003A0972" w:rsidRDefault="003A0972" w:rsidP="00042B75">
            <w:pPr>
              <w:rPr>
                <w:rFonts w:cs="Arial"/>
                <w:sz w:val="22"/>
                <w:szCs w:val="22"/>
              </w:rPr>
            </w:pPr>
          </w:p>
          <w:p w14:paraId="4326A25E" w14:textId="6838A8F9" w:rsidR="003A0972" w:rsidRPr="008F70A3" w:rsidRDefault="003A0972" w:rsidP="00042B75">
            <w:pPr>
              <w:rPr>
                <w:rFonts w:cs="Arial"/>
                <w:sz w:val="22"/>
                <w:szCs w:val="22"/>
              </w:rPr>
            </w:pPr>
            <w:r>
              <w:rPr>
                <w:rFonts w:cs="Arial"/>
                <w:sz w:val="22"/>
                <w:szCs w:val="22"/>
              </w:rPr>
              <w:t>JG, RH</w:t>
            </w:r>
          </w:p>
        </w:tc>
      </w:tr>
      <w:tr w:rsidR="00522FC1" w:rsidRPr="008F70A3" w14:paraId="52D96312"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711ADCBB" w14:textId="5A7D26CF" w:rsidR="00522FC1" w:rsidRPr="008F70A3" w:rsidRDefault="00522FC1" w:rsidP="00042B75">
            <w:pPr>
              <w:pStyle w:val="Heading2"/>
              <w:rPr>
                <w:rFonts w:cs="Arial"/>
                <w:sz w:val="22"/>
                <w:szCs w:val="22"/>
              </w:rPr>
            </w:pPr>
            <w:r w:rsidRPr="008F70A3">
              <w:rPr>
                <w:rFonts w:cs="Arial"/>
                <w:sz w:val="22"/>
                <w:szCs w:val="22"/>
              </w:rPr>
              <w:t>4.1.</w:t>
            </w:r>
            <w:r w:rsidR="00D978F9" w:rsidRPr="008F70A3">
              <w:rPr>
                <w:rFonts w:cs="Arial"/>
                <w:sz w:val="22"/>
                <w:szCs w:val="22"/>
              </w:rPr>
              <w:t xml:space="preserve"> </w:t>
            </w:r>
            <w:r w:rsidR="0067182D" w:rsidRPr="008F70A3">
              <w:rPr>
                <w:rFonts w:cs="Arial"/>
                <w:sz w:val="22"/>
                <w:szCs w:val="22"/>
              </w:rPr>
              <w:t>a</w:t>
            </w:r>
            <w:r w:rsidRPr="008F70A3">
              <w:rPr>
                <w:rFonts w:cs="Arial"/>
                <w:sz w:val="22"/>
                <w:szCs w:val="22"/>
              </w:rPr>
              <w:t>. Bristol 2018</w:t>
            </w:r>
          </w:p>
        </w:tc>
        <w:tc>
          <w:tcPr>
            <w:tcW w:w="2163" w:type="dxa"/>
            <w:gridSpan w:val="2"/>
          </w:tcPr>
          <w:p w14:paraId="2E92DA9C" w14:textId="77777777" w:rsidR="00522FC1" w:rsidRPr="008F70A3" w:rsidRDefault="00522FC1" w:rsidP="00042B75">
            <w:pPr>
              <w:rPr>
                <w:rFonts w:cs="Arial"/>
                <w:sz w:val="22"/>
                <w:szCs w:val="22"/>
              </w:rPr>
            </w:pPr>
          </w:p>
        </w:tc>
      </w:tr>
      <w:tr w:rsidR="00522FC1" w:rsidRPr="008F70A3" w14:paraId="46133C22"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5C8340D" w14:textId="3EF69969" w:rsidR="003A0972" w:rsidRDefault="003A0972" w:rsidP="00724A05">
            <w:pPr>
              <w:rPr>
                <w:rFonts w:cs="Arial"/>
                <w:sz w:val="22"/>
                <w:szCs w:val="22"/>
              </w:rPr>
            </w:pPr>
            <w:r>
              <w:rPr>
                <w:rFonts w:cs="Arial"/>
                <w:sz w:val="22"/>
                <w:szCs w:val="22"/>
              </w:rPr>
              <w:t>The</w:t>
            </w:r>
            <w:r w:rsidR="00724A05" w:rsidRPr="008F70A3">
              <w:rPr>
                <w:rFonts w:cs="Arial"/>
                <w:sz w:val="22"/>
                <w:szCs w:val="22"/>
              </w:rPr>
              <w:t xml:space="preserve"> d</w:t>
            </w:r>
            <w:r>
              <w:rPr>
                <w:rFonts w:cs="Arial"/>
                <w:sz w:val="22"/>
                <w:szCs w:val="22"/>
              </w:rPr>
              <w:t>eadline has passed for papers. Early bird closed on 19 January.</w:t>
            </w:r>
          </w:p>
          <w:p w14:paraId="66A0B96E" w14:textId="156832EE" w:rsidR="003A0972" w:rsidRDefault="003A0972" w:rsidP="00724A05">
            <w:pPr>
              <w:rPr>
                <w:rFonts w:cs="Arial"/>
                <w:sz w:val="22"/>
                <w:szCs w:val="22"/>
              </w:rPr>
            </w:pPr>
            <w:r>
              <w:rPr>
                <w:rFonts w:cs="Arial"/>
                <w:sz w:val="22"/>
                <w:szCs w:val="22"/>
              </w:rPr>
              <w:t xml:space="preserve">It was discussed how there </w:t>
            </w:r>
            <w:r w:rsidR="00724A05" w:rsidRPr="008F70A3">
              <w:rPr>
                <w:rFonts w:cs="Arial"/>
                <w:sz w:val="22"/>
                <w:szCs w:val="22"/>
              </w:rPr>
              <w:t xml:space="preserve">will be a ‘soft’ deadline </w:t>
            </w:r>
            <w:r>
              <w:rPr>
                <w:rFonts w:cs="Arial"/>
                <w:sz w:val="22"/>
                <w:szCs w:val="22"/>
              </w:rPr>
              <w:t>for registrations. Some changes will be required to be picked up towards the end as a result of late registrations.</w:t>
            </w:r>
          </w:p>
          <w:p w14:paraId="3E182804" w14:textId="77777777" w:rsidR="003A0972" w:rsidRDefault="003A0972" w:rsidP="00724A05">
            <w:pPr>
              <w:rPr>
                <w:rFonts w:cs="Arial"/>
                <w:sz w:val="22"/>
                <w:szCs w:val="22"/>
              </w:rPr>
            </w:pPr>
            <w:r>
              <w:rPr>
                <w:rFonts w:cs="Arial"/>
                <w:sz w:val="22"/>
                <w:szCs w:val="22"/>
              </w:rPr>
              <w:lastRenderedPageBreak/>
              <w:t>A</w:t>
            </w:r>
            <w:r w:rsidR="00724A05" w:rsidRPr="008F70A3">
              <w:rPr>
                <w:rFonts w:cs="Arial"/>
                <w:sz w:val="22"/>
                <w:szCs w:val="22"/>
              </w:rPr>
              <w:t xml:space="preserve">ll of the seminar rooms are split over three sites and people will be there for directions etc; </w:t>
            </w:r>
          </w:p>
          <w:p w14:paraId="03F238A8" w14:textId="416CA14D" w:rsidR="00724A05" w:rsidRPr="008F70A3" w:rsidRDefault="003A0972" w:rsidP="00724A05">
            <w:pPr>
              <w:rPr>
                <w:rFonts w:cs="Arial"/>
                <w:sz w:val="22"/>
                <w:szCs w:val="22"/>
              </w:rPr>
            </w:pPr>
            <w:r>
              <w:rPr>
                <w:rFonts w:cs="Arial"/>
                <w:sz w:val="22"/>
                <w:szCs w:val="22"/>
              </w:rPr>
              <w:t>There have been 450 submissions on the call for papers. The organisers are</w:t>
            </w:r>
            <w:r w:rsidR="00724A05" w:rsidRPr="008F70A3">
              <w:rPr>
                <w:rFonts w:cs="Arial"/>
                <w:sz w:val="22"/>
                <w:szCs w:val="22"/>
              </w:rPr>
              <w:t xml:space="preserve"> at the point o</w:t>
            </w:r>
            <w:r>
              <w:rPr>
                <w:rFonts w:cs="Arial"/>
                <w:sz w:val="22"/>
                <w:szCs w:val="22"/>
              </w:rPr>
              <w:t>f setting conference programme.</w:t>
            </w:r>
            <w:r w:rsidR="00724A05" w:rsidRPr="008F70A3">
              <w:rPr>
                <w:rFonts w:cs="Arial"/>
                <w:sz w:val="22"/>
                <w:szCs w:val="22"/>
              </w:rPr>
              <w:t xml:space="preserve"> DP and JS are putting together the programme for the first week in Feb</w:t>
            </w:r>
          </w:p>
          <w:p w14:paraId="7E742B3E" w14:textId="77F094BC" w:rsidR="00724A05" w:rsidRPr="008F70A3" w:rsidRDefault="003A0972" w:rsidP="00724A05">
            <w:pPr>
              <w:rPr>
                <w:rFonts w:cs="Arial"/>
                <w:sz w:val="22"/>
                <w:szCs w:val="22"/>
              </w:rPr>
            </w:pPr>
            <w:r>
              <w:rPr>
                <w:rFonts w:cs="Arial"/>
                <w:sz w:val="22"/>
                <w:szCs w:val="22"/>
              </w:rPr>
              <w:t>Four posters have been submitted, but it is hoped that there will be more submissions than this. The d</w:t>
            </w:r>
            <w:r w:rsidR="00724A05" w:rsidRPr="008F70A3">
              <w:rPr>
                <w:rFonts w:cs="Arial"/>
                <w:sz w:val="22"/>
                <w:szCs w:val="22"/>
              </w:rPr>
              <w:t xml:space="preserve">eadline </w:t>
            </w:r>
            <w:r>
              <w:rPr>
                <w:rFonts w:cs="Arial"/>
                <w:sz w:val="22"/>
                <w:szCs w:val="22"/>
              </w:rPr>
              <w:t>has therefore been extended</w:t>
            </w:r>
            <w:r w:rsidR="00724A05" w:rsidRPr="008F70A3">
              <w:rPr>
                <w:rFonts w:cs="Arial"/>
                <w:sz w:val="22"/>
                <w:szCs w:val="22"/>
              </w:rPr>
              <w:t xml:space="preserve"> – hoping for a minimum of 10</w:t>
            </w:r>
          </w:p>
          <w:p w14:paraId="611BAE5F" w14:textId="08191298" w:rsidR="00724A05" w:rsidRPr="008F70A3" w:rsidRDefault="003A0972" w:rsidP="00724A05">
            <w:pPr>
              <w:rPr>
                <w:rFonts w:cs="Arial"/>
                <w:sz w:val="22"/>
                <w:szCs w:val="22"/>
              </w:rPr>
            </w:pPr>
            <w:r>
              <w:rPr>
                <w:rFonts w:cs="Arial"/>
                <w:sz w:val="22"/>
                <w:szCs w:val="22"/>
              </w:rPr>
              <w:t>There will be a full panel for the plenary – details of which are in the report</w:t>
            </w:r>
          </w:p>
          <w:p w14:paraId="7DFD521E" w14:textId="0191C4AA" w:rsidR="00724A05" w:rsidRDefault="003A0972" w:rsidP="00724A05">
            <w:pPr>
              <w:rPr>
                <w:rFonts w:cs="Arial"/>
                <w:sz w:val="22"/>
                <w:szCs w:val="22"/>
              </w:rPr>
            </w:pPr>
            <w:r>
              <w:rPr>
                <w:rFonts w:cs="Arial"/>
                <w:sz w:val="22"/>
                <w:szCs w:val="22"/>
              </w:rPr>
              <w:t>The tours are</w:t>
            </w:r>
            <w:r w:rsidR="00724A05" w:rsidRPr="008F70A3">
              <w:rPr>
                <w:rFonts w:cs="Arial"/>
                <w:sz w:val="22"/>
                <w:szCs w:val="22"/>
              </w:rPr>
              <w:t xml:space="preserve"> shaping </w:t>
            </w:r>
            <w:r>
              <w:rPr>
                <w:rFonts w:cs="Arial"/>
                <w:sz w:val="22"/>
                <w:szCs w:val="22"/>
              </w:rPr>
              <w:t>up. These include one on the</w:t>
            </w:r>
            <w:r w:rsidR="00724A05" w:rsidRPr="008F70A3">
              <w:rPr>
                <w:rFonts w:cs="Arial"/>
                <w:sz w:val="22"/>
                <w:szCs w:val="22"/>
              </w:rPr>
              <w:t xml:space="preserve"> S</w:t>
            </w:r>
            <w:r>
              <w:rPr>
                <w:rFonts w:cs="Arial"/>
                <w:sz w:val="22"/>
                <w:szCs w:val="22"/>
              </w:rPr>
              <w:t>uffragettes, Banksy, Tower and the B</w:t>
            </w:r>
            <w:r w:rsidR="00724A05" w:rsidRPr="008F70A3">
              <w:rPr>
                <w:rFonts w:cs="Arial"/>
                <w:sz w:val="22"/>
                <w:szCs w:val="22"/>
              </w:rPr>
              <w:t xml:space="preserve">ridge </w:t>
            </w:r>
          </w:p>
          <w:p w14:paraId="453961C0" w14:textId="77777777" w:rsidR="003A0972" w:rsidRPr="003A0972" w:rsidRDefault="00724A05" w:rsidP="00724A05">
            <w:pPr>
              <w:rPr>
                <w:rFonts w:cs="Arial"/>
                <w:sz w:val="22"/>
                <w:szCs w:val="22"/>
                <w:u w:val="single"/>
              </w:rPr>
            </w:pPr>
            <w:r w:rsidRPr="003A0972">
              <w:rPr>
                <w:rFonts w:cs="Arial"/>
                <w:sz w:val="22"/>
                <w:szCs w:val="22"/>
                <w:u w:val="single"/>
              </w:rPr>
              <w:t xml:space="preserve">Questions </w:t>
            </w:r>
          </w:p>
          <w:p w14:paraId="2767CB32" w14:textId="267157D4" w:rsidR="00724A05" w:rsidRPr="008F70A3" w:rsidRDefault="003A0972" w:rsidP="00724A05">
            <w:pPr>
              <w:rPr>
                <w:rFonts w:cs="Arial"/>
                <w:sz w:val="22"/>
                <w:szCs w:val="22"/>
              </w:rPr>
            </w:pPr>
            <w:r>
              <w:rPr>
                <w:rFonts w:cs="Arial"/>
                <w:sz w:val="22"/>
                <w:szCs w:val="22"/>
              </w:rPr>
              <w:t>RH - there was a f</w:t>
            </w:r>
            <w:r w:rsidR="00724A05" w:rsidRPr="008F70A3">
              <w:rPr>
                <w:rFonts w:cs="Arial"/>
                <w:sz w:val="22"/>
                <w:szCs w:val="22"/>
              </w:rPr>
              <w:t>ire at Bristol –</w:t>
            </w:r>
            <w:r>
              <w:rPr>
                <w:rFonts w:cs="Arial"/>
                <w:sz w:val="22"/>
                <w:szCs w:val="22"/>
              </w:rPr>
              <w:t xml:space="preserve">will this affect anything? Reply – it will not </w:t>
            </w:r>
            <w:r w:rsidR="00724A05" w:rsidRPr="008F70A3">
              <w:rPr>
                <w:rFonts w:cs="Arial"/>
                <w:sz w:val="22"/>
                <w:szCs w:val="22"/>
              </w:rPr>
              <w:t xml:space="preserve"> </w:t>
            </w:r>
          </w:p>
          <w:p w14:paraId="53EB08EA" w14:textId="0814C731" w:rsidR="00724A05" w:rsidRPr="008F70A3" w:rsidRDefault="003A0972" w:rsidP="00724A05">
            <w:pPr>
              <w:rPr>
                <w:rFonts w:cs="Arial"/>
                <w:sz w:val="22"/>
                <w:szCs w:val="22"/>
              </w:rPr>
            </w:pPr>
            <w:r>
              <w:rPr>
                <w:rFonts w:cs="Arial"/>
                <w:sz w:val="22"/>
                <w:szCs w:val="22"/>
              </w:rPr>
              <w:t>RH - c</w:t>
            </w:r>
            <w:r w:rsidR="00724A05" w:rsidRPr="008F70A3">
              <w:rPr>
                <w:rFonts w:cs="Arial"/>
                <w:sz w:val="22"/>
                <w:szCs w:val="22"/>
              </w:rPr>
              <w:t>onference dinner – how many people</w:t>
            </w:r>
            <w:r>
              <w:rPr>
                <w:rFonts w:cs="Arial"/>
                <w:sz w:val="22"/>
                <w:szCs w:val="22"/>
              </w:rPr>
              <w:t xml:space="preserve"> has this been set out for</w:t>
            </w:r>
            <w:r w:rsidR="00724A05" w:rsidRPr="008F70A3">
              <w:rPr>
                <w:rFonts w:cs="Arial"/>
                <w:sz w:val="22"/>
                <w:szCs w:val="22"/>
              </w:rPr>
              <w:t xml:space="preserve">? </w:t>
            </w:r>
            <w:r>
              <w:rPr>
                <w:rFonts w:cs="Arial"/>
                <w:sz w:val="22"/>
                <w:szCs w:val="22"/>
              </w:rPr>
              <w:t xml:space="preserve">Reply - </w:t>
            </w:r>
            <w:r w:rsidR="00724A05" w:rsidRPr="008F70A3">
              <w:rPr>
                <w:rFonts w:cs="Arial"/>
                <w:sz w:val="22"/>
                <w:szCs w:val="22"/>
              </w:rPr>
              <w:t>250</w:t>
            </w:r>
          </w:p>
          <w:p w14:paraId="7AC1EB58" w14:textId="20BFC03B" w:rsidR="00724A05" w:rsidRPr="008F70A3" w:rsidRDefault="00724A05" w:rsidP="00724A05">
            <w:pPr>
              <w:rPr>
                <w:rFonts w:cs="Arial"/>
                <w:sz w:val="22"/>
                <w:szCs w:val="22"/>
              </w:rPr>
            </w:pPr>
            <w:r w:rsidRPr="008F70A3">
              <w:rPr>
                <w:rFonts w:cs="Arial"/>
                <w:sz w:val="22"/>
                <w:szCs w:val="22"/>
              </w:rPr>
              <w:t xml:space="preserve">RH – </w:t>
            </w:r>
            <w:r w:rsidR="003A0972">
              <w:rPr>
                <w:rFonts w:cs="Arial"/>
                <w:sz w:val="22"/>
                <w:szCs w:val="22"/>
              </w:rPr>
              <w:t xml:space="preserve">will there be </w:t>
            </w:r>
            <w:r w:rsidRPr="008F70A3">
              <w:rPr>
                <w:rFonts w:cs="Arial"/>
                <w:sz w:val="22"/>
                <w:szCs w:val="22"/>
              </w:rPr>
              <w:t>entertainment</w:t>
            </w:r>
            <w:r w:rsidR="003A0972">
              <w:rPr>
                <w:rFonts w:cs="Arial"/>
                <w:sz w:val="22"/>
                <w:szCs w:val="22"/>
              </w:rPr>
              <w:t>? Reply – there will be a DJ, but the</w:t>
            </w:r>
            <w:r w:rsidRPr="008F70A3">
              <w:rPr>
                <w:rFonts w:cs="Arial"/>
                <w:sz w:val="22"/>
                <w:szCs w:val="22"/>
              </w:rPr>
              <w:t xml:space="preserve"> dancing </w:t>
            </w:r>
            <w:r w:rsidR="003A0972">
              <w:rPr>
                <w:rFonts w:cs="Arial"/>
                <w:sz w:val="22"/>
                <w:szCs w:val="22"/>
              </w:rPr>
              <w:t xml:space="preserve">and dinner </w:t>
            </w:r>
            <w:r w:rsidRPr="008F70A3">
              <w:rPr>
                <w:rFonts w:cs="Arial"/>
                <w:sz w:val="22"/>
                <w:szCs w:val="22"/>
              </w:rPr>
              <w:t>will be in slightly different sections</w:t>
            </w:r>
            <w:r w:rsidR="003A0972">
              <w:rPr>
                <w:rFonts w:cs="Arial"/>
                <w:sz w:val="22"/>
                <w:szCs w:val="22"/>
              </w:rPr>
              <w:t xml:space="preserve"> </w:t>
            </w:r>
            <w:r w:rsidRPr="008F70A3">
              <w:rPr>
                <w:rFonts w:cs="Arial"/>
                <w:sz w:val="22"/>
                <w:szCs w:val="22"/>
              </w:rPr>
              <w:t>– this can facilitate chatting at dinner and dancing</w:t>
            </w:r>
          </w:p>
          <w:p w14:paraId="7C6E9636" w14:textId="0DDC1800" w:rsidR="00724A05" w:rsidRPr="008F70A3" w:rsidRDefault="00E04FF4" w:rsidP="00724A05">
            <w:pPr>
              <w:rPr>
                <w:rFonts w:cs="Arial"/>
                <w:sz w:val="22"/>
                <w:szCs w:val="22"/>
              </w:rPr>
            </w:pPr>
            <w:r>
              <w:rPr>
                <w:rFonts w:cs="Arial"/>
                <w:sz w:val="22"/>
                <w:szCs w:val="22"/>
              </w:rPr>
              <w:t>CM</w:t>
            </w:r>
            <w:r w:rsidR="00724A05" w:rsidRPr="008F70A3">
              <w:rPr>
                <w:rFonts w:cs="Arial"/>
                <w:sz w:val="22"/>
                <w:szCs w:val="22"/>
              </w:rPr>
              <w:t xml:space="preserve"> – </w:t>
            </w:r>
            <w:r>
              <w:rPr>
                <w:rFonts w:cs="Arial"/>
                <w:sz w:val="22"/>
                <w:szCs w:val="22"/>
              </w:rPr>
              <w:t xml:space="preserve">Given the large </w:t>
            </w:r>
            <w:r w:rsidR="00690E8B">
              <w:rPr>
                <w:rFonts w:cs="Arial"/>
                <w:sz w:val="22"/>
                <w:szCs w:val="22"/>
              </w:rPr>
              <w:t xml:space="preserve">number </w:t>
            </w:r>
            <w:r>
              <w:rPr>
                <w:rFonts w:cs="Arial"/>
                <w:sz w:val="22"/>
                <w:szCs w:val="22"/>
              </w:rPr>
              <w:t>of submissions, can we take everyone within the streams</w:t>
            </w:r>
            <w:r w:rsidR="00724A05" w:rsidRPr="008F70A3">
              <w:rPr>
                <w:rFonts w:cs="Arial"/>
                <w:sz w:val="22"/>
                <w:szCs w:val="22"/>
              </w:rPr>
              <w:t xml:space="preserve">? </w:t>
            </w:r>
            <w:r>
              <w:rPr>
                <w:rFonts w:cs="Arial"/>
                <w:sz w:val="22"/>
                <w:szCs w:val="22"/>
              </w:rPr>
              <w:t>Reply (inc. from RH) We have g</w:t>
            </w:r>
            <w:r w:rsidR="00724A05" w:rsidRPr="008F70A3">
              <w:rPr>
                <w:rFonts w:cs="Arial"/>
                <w:sz w:val="22"/>
                <w:szCs w:val="22"/>
              </w:rPr>
              <w:t>iven stream co-ordinators leverage with regar</w:t>
            </w:r>
            <w:r>
              <w:rPr>
                <w:rFonts w:cs="Arial"/>
                <w:sz w:val="22"/>
                <w:szCs w:val="22"/>
              </w:rPr>
              <w:t>ds to timing; max of 8 sessions</w:t>
            </w:r>
            <w:r w:rsidR="00D66F4E">
              <w:rPr>
                <w:rFonts w:cs="Arial"/>
                <w:sz w:val="22"/>
                <w:szCs w:val="22"/>
              </w:rPr>
              <w:t>, with up to 4 papers in each gives 32 papers in total</w:t>
            </w:r>
            <w:r>
              <w:rPr>
                <w:rFonts w:cs="Arial"/>
                <w:sz w:val="22"/>
                <w:szCs w:val="22"/>
              </w:rPr>
              <w:t xml:space="preserve">. </w:t>
            </w:r>
            <w:r w:rsidR="00D66F4E">
              <w:rPr>
                <w:rFonts w:cs="Arial"/>
                <w:sz w:val="22"/>
                <w:szCs w:val="22"/>
              </w:rPr>
              <w:t>One stream ran concurrent panels once in the past,</w:t>
            </w:r>
            <w:r w:rsidR="0077724C">
              <w:rPr>
                <w:rFonts w:cs="Arial"/>
                <w:sz w:val="22"/>
                <w:szCs w:val="22"/>
              </w:rPr>
              <w:t xml:space="preserve"> but we have discouraged</w:t>
            </w:r>
            <w:r w:rsidR="00D66F4E">
              <w:rPr>
                <w:rFonts w:cs="Arial"/>
                <w:sz w:val="22"/>
                <w:szCs w:val="22"/>
              </w:rPr>
              <w:t xml:space="preserve"> stream </w:t>
            </w:r>
            <w:r>
              <w:rPr>
                <w:rFonts w:cs="Arial"/>
                <w:sz w:val="22"/>
                <w:szCs w:val="22"/>
              </w:rPr>
              <w:t xml:space="preserve">convenors </w:t>
            </w:r>
            <w:r w:rsidR="00D66F4E">
              <w:rPr>
                <w:rFonts w:cs="Arial"/>
                <w:sz w:val="22"/>
                <w:szCs w:val="22"/>
              </w:rPr>
              <w:t xml:space="preserve">for </w:t>
            </w:r>
            <w:r>
              <w:rPr>
                <w:rFonts w:cs="Arial"/>
                <w:sz w:val="22"/>
                <w:szCs w:val="22"/>
              </w:rPr>
              <w:t>doing this.</w:t>
            </w:r>
            <w:r w:rsidR="00724A05" w:rsidRPr="008F70A3">
              <w:rPr>
                <w:rFonts w:cs="Arial"/>
                <w:sz w:val="22"/>
                <w:szCs w:val="22"/>
              </w:rPr>
              <w:t xml:space="preserve"> </w:t>
            </w:r>
            <w:r>
              <w:rPr>
                <w:rFonts w:cs="Arial"/>
                <w:sz w:val="22"/>
                <w:szCs w:val="22"/>
              </w:rPr>
              <w:t xml:space="preserve">Noting that submissions have not surpassed </w:t>
            </w:r>
            <w:r w:rsidR="00724A05" w:rsidRPr="008F70A3">
              <w:rPr>
                <w:rFonts w:cs="Arial"/>
                <w:sz w:val="22"/>
                <w:szCs w:val="22"/>
              </w:rPr>
              <w:t>any stream just yet (need to check this for clarity)</w:t>
            </w:r>
          </w:p>
          <w:p w14:paraId="39859093" w14:textId="032370D7" w:rsidR="00724A05" w:rsidRPr="008F70A3" w:rsidRDefault="00724A05" w:rsidP="00724A05">
            <w:pPr>
              <w:rPr>
                <w:rFonts w:cs="Arial"/>
                <w:sz w:val="22"/>
                <w:szCs w:val="22"/>
              </w:rPr>
            </w:pPr>
            <w:r w:rsidRPr="008F70A3">
              <w:rPr>
                <w:rFonts w:cs="Arial"/>
                <w:sz w:val="22"/>
                <w:szCs w:val="22"/>
              </w:rPr>
              <w:t>MS – do we need 500 news</w:t>
            </w:r>
            <w:r w:rsidR="00E04FF4">
              <w:rPr>
                <w:rFonts w:cs="Arial"/>
                <w:sz w:val="22"/>
                <w:szCs w:val="22"/>
              </w:rPr>
              <w:t>letters? As 450 papers is a lot?</w:t>
            </w:r>
          </w:p>
          <w:p w14:paraId="54083416" w14:textId="5ACE1D42" w:rsidR="00724A05" w:rsidRPr="008F70A3" w:rsidRDefault="00E04FF4" w:rsidP="00724A05">
            <w:pPr>
              <w:rPr>
                <w:rFonts w:cs="Arial"/>
                <w:sz w:val="22"/>
                <w:szCs w:val="22"/>
              </w:rPr>
            </w:pPr>
            <w:r>
              <w:rPr>
                <w:rFonts w:cs="Arial"/>
                <w:sz w:val="22"/>
                <w:szCs w:val="22"/>
              </w:rPr>
              <w:t>CM – raised concern that the convenors (citing criminal justice stream) hadn’t got</w:t>
            </w:r>
            <w:r w:rsidR="00724A05" w:rsidRPr="008F70A3">
              <w:rPr>
                <w:rFonts w:cs="Arial"/>
                <w:sz w:val="22"/>
                <w:szCs w:val="22"/>
              </w:rPr>
              <w:t xml:space="preserve"> back </w:t>
            </w:r>
            <w:r>
              <w:rPr>
                <w:rFonts w:cs="Arial"/>
                <w:sz w:val="22"/>
                <w:szCs w:val="22"/>
              </w:rPr>
              <w:t xml:space="preserve">to submitters before early bird had gone. Reply – this was </w:t>
            </w:r>
            <w:r w:rsidR="00724A05" w:rsidRPr="008F70A3">
              <w:rPr>
                <w:rFonts w:cs="Arial"/>
                <w:sz w:val="22"/>
                <w:szCs w:val="22"/>
              </w:rPr>
              <w:t xml:space="preserve">extended for a week to allow </w:t>
            </w:r>
            <w:r>
              <w:rPr>
                <w:rFonts w:cs="Arial"/>
                <w:sz w:val="22"/>
                <w:szCs w:val="22"/>
              </w:rPr>
              <w:t>conveners to get back to people</w:t>
            </w:r>
          </w:p>
          <w:p w14:paraId="33A0A8B4" w14:textId="0E46C671" w:rsidR="00EC7AF0" w:rsidRPr="008F70A3" w:rsidRDefault="00EC7AF0" w:rsidP="00535499">
            <w:pPr>
              <w:rPr>
                <w:rFonts w:cs="Arial"/>
                <w:sz w:val="22"/>
                <w:szCs w:val="22"/>
              </w:rPr>
            </w:pPr>
          </w:p>
        </w:tc>
        <w:tc>
          <w:tcPr>
            <w:tcW w:w="2163" w:type="dxa"/>
            <w:gridSpan w:val="2"/>
          </w:tcPr>
          <w:p w14:paraId="3574E1AD" w14:textId="77777777" w:rsidR="00522FC1" w:rsidRPr="008F70A3" w:rsidRDefault="00522FC1" w:rsidP="00042B75">
            <w:pPr>
              <w:rPr>
                <w:rFonts w:cs="Arial"/>
                <w:sz w:val="22"/>
                <w:szCs w:val="22"/>
              </w:rPr>
            </w:pPr>
          </w:p>
          <w:p w14:paraId="60026CFB" w14:textId="77777777" w:rsidR="00522FC1" w:rsidRPr="008F70A3" w:rsidRDefault="00522FC1" w:rsidP="00042B75">
            <w:pPr>
              <w:rPr>
                <w:rFonts w:cs="Arial"/>
                <w:sz w:val="22"/>
                <w:szCs w:val="22"/>
              </w:rPr>
            </w:pPr>
          </w:p>
          <w:p w14:paraId="581BCFCB" w14:textId="77777777" w:rsidR="00EC7AF0" w:rsidRDefault="00EC7AF0" w:rsidP="00042B75">
            <w:pPr>
              <w:rPr>
                <w:rFonts w:cs="Arial"/>
                <w:sz w:val="22"/>
                <w:szCs w:val="22"/>
              </w:rPr>
            </w:pPr>
          </w:p>
          <w:p w14:paraId="7F74F078" w14:textId="77777777" w:rsidR="003A0972" w:rsidRDefault="003A0972" w:rsidP="00042B75">
            <w:pPr>
              <w:rPr>
                <w:rFonts w:cs="Arial"/>
                <w:sz w:val="22"/>
                <w:szCs w:val="22"/>
              </w:rPr>
            </w:pPr>
          </w:p>
          <w:p w14:paraId="443A2235" w14:textId="77777777" w:rsidR="003A0972" w:rsidRDefault="003A0972" w:rsidP="00042B75">
            <w:pPr>
              <w:rPr>
                <w:rFonts w:cs="Arial"/>
                <w:sz w:val="22"/>
                <w:szCs w:val="22"/>
              </w:rPr>
            </w:pPr>
          </w:p>
          <w:p w14:paraId="053F136A" w14:textId="5FD879E9" w:rsidR="003A0972" w:rsidRPr="008F70A3" w:rsidRDefault="003A0972" w:rsidP="00042B75">
            <w:pPr>
              <w:rPr>
                <w:rFonts w:cs="Arial"/>
                <w:sz w:val="22"/>
                <w:szCs w:val="22"/>
              </w:rPr>
            </w:pPr>
            <w:r>
              <w:rPr>
                <w:rFonts w:cs="Arial"/>
                <w:sz w:val="22"/>
                <w:szCs w:val="22"/>
              </w:rPr>
              <w:lastRenderedPageBreak/>
              <w:t>DP, JS</w:t>
            </w:r>
          </w:p>
          <w:p w14:paraId="3DFF8D31" w14:textId="77777777" w:rsidR="00EC7AF0" w:rsidRDefault="00EC7AF0" w:rsidP="00042B75">
            <w:pPr>
              <w:rPr>
                <w:rFonts w:cs="Arial"/>
                <w:sz w:val="22"/>
                <w:szCs w:val="22"/>
              </w:rPr>
            </w:pPr>
          </w:p>
          <w:p w14:paraId="0EC9C686" w14:textId="77777777" w:rsidR="003A0972" w:rsidRPr="008F70A3" w:rsidRDefault="003A0972" w:rsidP="00042B75">
            <w:pPr>
              <w:rPr>
                <w:rFonts w:cs="Arial"/>
                <w:sz w:val="22"/>
                <w:szCs w:val="22"/>
              </w:rPr>
            </w:pPr>
          </w:p>
          <w:p w14:paraId="0FD8609A" w14:textId="77777777" w:rsidR="00EC7AF0" w:rsidRPr="008F70A3" w:rsidRDefault="00EC7AF0" w:rsidP="00042B75">
            <w:pPr>
              <w:rPr>
                <w:rFonts w:cs="Arial"/>
                <w:sz w:val="22"/>
                <w:szCs w:val="22"/>
              </w:rPr>
            </w:pPr>
          </w:p>
          <w:p w14:paraId="7AFEB894" w14:textId="77777777" w:rsidR="00EC7AF0" w:rsidRPr="008F70A3" w:rsidRDefault="00EC7AF0" w:rsidP="00042B75">
            <w:pPr>
              <w:rPr>
                <w:rFonts w:cs="Arial"/>
                <w:sz w:val="22"/>
                <w:szCs w:val="22"/>
              </w:rPr>
            </w:pPr>
          </w:p>
          <w:p w14:paraId="18FBEE4B" w14:textId="77777777" w:rsidR="00EC7AF0" w:rsidRPr="008F70A3" w:rsidRDefault="00EC7AF0" w:rsidP="00042B75">
            <w:pPr>
              <w:rPr>
                <w:rFonts w:cs="Arial"/>
                <w:sz w:val="22"/>
                <w:szCs w:val="22"/>
              </w:rPr>
            </w:pPr>
          </w:p>
          <w:p w14:paraId="13F175B6" w14:textId="77777777" w:rsidR="00EC7AF0" w:rsidRPr="008F70A3" w:rsidRDefault="00EC7AF0" w:rsidP="00042B75">
            <w:pPr>
              <w:rPr>
                <w:rFonts w:cs="Arial"/>
                <w:sz w:val="22"/>
                <w:szCs w:val="22"/>
              </w:rPr>
            </w:pPr>
          </w:p>
          <w:p w14:paraId="313D7F04" w14:textId="77777777" w:rsidR="00EC7AF0" w:rsidRPr="008F70A3" w:rsidRDefault="00EC7AF0" w:rsidP="00042B75">
            <w:pPr>
              <w:rPr>
                <w:rFonts w:cs="Arial"/>
                <w:sz w:val="22"/>
                <w:szCs w:val="22"/>
              </w:rPr>
            </w:pPr>
          </w:p>
          <w:p w14:paraId="1F3E8343" w14:textId="77777777" w:rsidR="00EC7AF0" w:rsidRPr="008F70A3" w:rsidRDefault="00EC7AF0" w:rsidP="00042B75">
            <w:pPr>
              <w:rPr>
                <w:rFonts w:cs="Arial"/>
                <w:sz w:val="22"/>
                <w:szCs w:val="22"/>
              </w:rPr>
            </w:pPr>
          </w:p>
          <w:p w14:paraId="4205DC88" w14:textId="77777777" w:rsidR="00EC7AF0" w:rsidRPr="008F70A3" w:rsidRDefault="00EC7AF0" w:rsidP="00042B75">
            <w:pPr>
              <w:rPr>
                <w:rFonts w:cs="Arial"/>
                <w:sz w:val="22"/>
                <w:szCs w:val="22"/>
              </w:rPr>
            </w:pPr>
          </w:p>
          <w:p w14:paraId="342F7F34" w14:textId="238A55DD" w:rsidR="00EC7AF0" w:rsidRPr="008F70A3" w:rsidRDefault="00EC7AF0" w:rsidP="00042B75">
            <w:pPr>
              <w:rPr>
                <w:rFonts w:cs="Arial"/>
                <w:sz w:val="22"/>
                <w:szCs w:val="22"/>
              </w:rPr>
            </w:pPr>
          </w:p>
          <w:p w14:paraId="0D0CD562" w14:textId="40E164D6" w:rsidR="00B264F1" w:rsidRPr="008F70A3" w:rsidRDefault="00B264F1" w:rsidP="00042B75">
            <w:pPr>
              <w:rPr>
                <w:rFonts w:cs="Arial"/>
                <w:sz w:val="22"/>
                <w:szCs w:val="22"/>
              </w:rPr>
            </w:pPr>
          </w:p>
          <w:p w14:paraId="5CAF6A8F" w14:textId="14599A0E" w:rsidR="005E4208" w:rsidRPr="008F70A3" w:rsidRDefault="007E1EFB" w:rsidP="00447B2A">
            <w:pPr>
              <w:rPr>
                <w:rFonts w:cs="Arial"/>
                <w:sz w:val="22"/>
                <w:szCs w:val="22"/>
              </w:rPr>
            </w:pPr>
            <w:r w:rsidRPr="008F70A3">
              <w:rPr>
                <w:rFonts w:cs="Arial"/>
                <w:sz w:val="22"/>
                <w:szCs w:val="22"/>
              </w:rPr>
              <w:br/>
            </w:r>
          </w:p>
          <w:p w14:paraId="5097E97B" w14:textId="77777777" w:rsidR="005E4208" w:rsidRPr="008F70A3" w:rsidRDefault="005E4208" w:rsidP="00042B75">
            <w:pPr>
              <w:rPr>
                <w:rFonts w:cs="Arial"/>
                <w:sz w:val="22"/>
                <w:szCs w:val="22"/>
              </w:rPr>
            </w:pPr>
          </w:p>
          <w:p w14:paraId="6EE50559" w14:textId="77777777" w:rsidR="005E4208" w:rsidRPr="008F70A3" w:rsidRDefault="005E4208" w:rsidP="00042B75">
            <w:pPr>
              <w:rPr>
                <w:rFonts w:cs="Arial"/>
                <w:sz w:val="22"/>
                <w:szCs w:val="22"/>
              </w:rPr>
            </w:pPr>
          </w:p>
          <w:p w14:paraId="630B1639" w14:textId="77777777" w:rsidR="005E4208" w:rsidRPr="008F70A3" w:rsidRDefault="005E4208" w:rsidP="00042B75">
            <w:pPr>
              <w:rPr>
                <w:rFonts w:cs="Arial"/>
                <w:sz w:val="22"/>
                <w:szCs w:val="22"/>
              </w:rPr>
            </w:pPr>
          </w:p>
          <w:p w14:paraId="78ADFEC1" w14:textId="3918CF49" w:rsidR="005E4208" w:rsidRPr="008F70A3" w:rsidRDefault="005E4208" w:rsidP="00042B75">
            <w:pPr>
              <w:rPr>
                <w:rFonts w:cs="Arial"/>
                <w:sz w:val="22"/>
                <w:szCs w:val="22"/>
              </w:rPr>
            </w:pPr>
          </w:p>
        </w:tc>
      </w:tr>
      <w:tr w:rsidR="00522FC1" w:rsidRPr="008F70A3" w14:paraId="05395DAE"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6AF6AE4E" w14:textId="2D9F394C" w:rsidR="00522FC1" w:rsidRPr="008F70A3" w:rsidRDefault="00522FC1" w:rsidP="00042B75">
            <w:pPr>
              <w:pStyle w:val="Heading2"/>
              <w:rPr>
                <w:rFonts w:cs="Arial"/>
                <w:sz w:val="22"/>
                <w:szCs w:val="22"/>
              </w:rPr>
            </w:pPr>
            <w:r w:rsidRPr="008F70A3">
              <w:rPr>
                <w:rFonts w:cs="Arial"/>
                <w:sz w:val="22"/>
                <w:szCs w:val="22"/>
              </w:rPr>
              <w:lastRenderedPageBreak/>
              <w:t>4.1.</w:t>
            </w:r>
            <w:r w:rsidR="00D978F9" w:rsidRPr="008F70A3">
              <w:rPr>
                <w:rFonts w:cs="Arial"/>
                <w:sz w:val="22"/>
                <w:szCs w:val="22"/>
              </w:rPr>
              <w:t xml:space="preserve"> </w:t>
            </w:r>
            <w:r w:rsidR="0067182D" w:rsidRPr="008F70A3">
              <w:rPr>
                <w:rFonts w:cs="Arial"/>
                <w:sz w:val="22"/>
                <w:szCs w:val="22"/>
              </w:rPr>
              <w:t>b</w:t>
            </w:r>
            <w:r w:rsidR="00D978F9" w:rsidRPr="008F70A3">
              <w:rPr>
                <w:rFonts w:cs="Arial"/>
                <w:sz w:val="22"/>
                <w:szCs w:val="22"/>
              </w:rPr>
              <w:t>.</w:t>
            </w:r>
            <w:r w:rsidRPr="008F70A3">
              <w:rPr>
                <w:rFonts w:cs="Arial"/>
                <w:sz w:val="22"/>
                <w:szCs w:val="22"/>
              </w:rPr>
              <w:t xml:space="preserve"> Leeds 2019</w:t>
            </w:r>
          </w:p>
        </w:tc>
        <w:tc>
          <w:tcPr>
            <w:tcW w:w="2163" w:type="dxa"/>
            <w:gridSpan w:val="2"/>
          </w:tcPr>
          <w:p w14:paraId="1489CAE5" w14:textId="77777777" w:rsidR="00522FC1" w:rsidRPr="008F70A3" w:rsidRDefault="00522FC1" w:rsidP="00042B75">
            <w:pPr>
              <w:rPr>
                <w:rFonts w:cs="Arial"/>
                <w:sz w:val="22"/>
                <w:szCs w:val="22"/>
              </w:rPr>
            </w:pPr>
          </w:p>
        </w:tc>
      </w:tr>
      <w:tr w:rsidR="00522FC1" w:rsidRPr="008F70A3" w14:paraId="13FAF907"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04CB8F51" w14:textId="4C3628AB" w:rsidR="00522FC1" w:rsidRPr="008F70A3" w:rsidRDefault="00833B3E" w:rsidP="00E04FF4">
            <w:pPr>
              <w:spacing w:after="0"/>
              <w:rPr>
                <w:rFonts w:cs="Arial"/>
                <w:sz w:val="22"/>
                <w:szCs w:val="22"/>
              </w:rPr>
            </w:pPr>
            <w:r w:rsidRPr="008F70A3">
              <w:rPr>
                <w:rFonts w:cs="Arial"/>
                <w:sz w:val="22"/>
                <w:szCs w:val="22"/>
              </w:rPr>
              <w:t xml:space="preserve">Nothing to report – </w:t>
            </w:r>
            <w:r w:rsidR="00E04FF4">
              <w:rPr>
                <w:rFonts w:cs="Arial"/>
                <w:sz w:val="22"/>
                <w:szCs w:val="22"/>
              </w:rPr>
              <w:t>AK</w:t>
            </w:r>
            <w:r w:rsidRPr="008F70A3">
              <w:rPr>
                <w:rFonts w:cs="Arial"/>
                <w:sz w:val="22"/>
                <w:szCs w:val="22"/>
              </w:rPr>
              <w:t xml:space="preserve"> will be at the </w:t>
            </w:r>
            <w:r w:rsidR="00E04FF4">
              <w:rPr>
                <w:rFonts w:cs="Arial"/>
                <w:sz w:val="22"/>
                <w:szCs w:val="22"/>
              </w:rPr>
              <w:t>Bristol conference</w:t>
            </w:r>
          </w:p>
        </w:tc>
        <w:tc>
          <w:tcPr>
            <w:tcW w:w="2163" w:type="dxa"/>
            <w:gridSpan w:val="2"/>
          </w:tcPr>
          <w:p w14:paraId="5FAD3C9B" w14:textId="77777777" w:rsidR="00522FC1" w:rsidRPr="008F70A3" w:rsidRDefault="00522FC1" w:rsidP="003B1065">
            <w:pPr>
              <w:rPr>
                <w:rFonts w:cs="Arial"/>
                <w:sz w:val="22"/>
                <w:szCs w:val="22"/>
              </w:rPr>
            </w:pPr>
          </w:p>
        </w:tc>
      </w:tr>
      <w:tr w:rsidR="00522FC1" w:rsidRPr="008F70A3" w14:paraId="077B4FAA"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E30388B" w14:textId="750C0639" w:rsidR="00522FC1" w:rsidRPr="008F70A3" w:rsidRDefault="00CB4CA7" w:rsidP="00042B75">
            <w:pPr>
              <w:rPr>
                <w:rFonts w:cs="Arial"/>
                <w:b/>
                <w:sz w:val="22"/>
                <w:szCs w:val="22"/>
              </w:rPr>
            </w:pPr>
            <w:r w:rsidRPr="008F70A3">
              <w:rPr>
                <w:rFonts w:cs="Arial"/>
                <w:b/>
                <w:sz w:val="22"/>
                <w:szCs w:val="22"/>
              </w:rPr>
              <w:t>4.1 c</w:t>
            </w:r>
            <w:r w:rsidR="00D978F9" w:rsidRPr="008F70A3">
              <w:rPr>
                <w:rFonts w:cs="Arial"/>
                <w:b/>
                <w:sz w:val="22"/>
                <w:szCs w:val="22"/>
              </w:rPr>
              <w:t>.</w:t>
            </w:r>
            <w:r w:rsidR="00522FC1" w:rsidRPr="008F70A3">
              <w:rPr>
                <w:rFonts w:cs="Arial"/>
                <w:b/>
                <w:sz w:val="22"/>
                <w:szCs w:val="22"/>
              </w:rPr>
              <w:t xml:space="preserve"> Future Conferences</w:t>
            </w:r>
          </w:p>
        </w:tc>
        <w:tc>
          <w:tcPr>
            <w:tcW w:w="2163" w:type="dxa"/>
            <w:gridSpan w:val="2"/>
          </w:tcPr>
          <w:p w14:paraId="3AF5EC69" w14:textId="77777777" w:rsidR="00522FC1" w:rsidRPr="008F70A3" w:rsidRDefault="00522FC1" w:rsidP="00042B75">
            <w:pPr>
              <w:rPr>
                <w:rFonts w:cs="Arial"/>
                <w:sz w:val="22"/>
                <w:szCs w:val="22"/>
              </w:rPr>
            </w:pPr>
          </w:p>
        </w:tc>
      </w:tr>
      <w:tr w:rsidR="00522FC1" w:rsidRPr="008F70A3" w14:paraId="47C2F78B"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6FAD0C38" w14:textId="68F6B584" w:rsidR="0027606A" w:rsidRDefault="0027606A" w:rsidP="0027606A">
            <w:pPr>
              <w:rPr>
                <w:rFonts w:cs="Arial"/>
                <w:sz w:val="22"/>
                <w:szCs w:val="22"/>
              </w:rPr>
            </w:pPr>
            <w:r>
              <w:rPr>
                <w:rFonts w:cs="Arial"/>
                <w:sz w:val="22"/>
                <w:szCs w:val="22"/>
              </w:rPr>
              <w:t>There were three submissions which JH reports are</w:t>
            </w:r>
            <w:r w:rsidR="00A6526A">
              <w:rPr>
                <w:rFonts w:cs="Arial"/>
                <w:sz w:val="22"/>
                <w:szCs w:val="22"/>
              </w:rPr>
              <w:t xml:space="preserve"> generally</w:t>
            </w:r>
            <w:bookmarkStart w:id="0" w:name="_GoBack"/>
            <w:bookmarkEnd w:id="0"/>
            <w:r>
              <w:rPr>
                <w:rFonts w:cs="Arial"/>
                <w:sz w:val="22"/>
                <w:szCs w:val="22"/>
              </w:rPr>
              <w:t xml:space="preserve"> suitable. There is a plan to set up a sub-committee to look at the submissions. JH suggested that she will be contacting the different institutions about their submissions. </w:t>
            </w:r>
          </w:p>
          <w:p w14:paraId="5018FF3C" w14:textId="0C3F454B" w:rsidR="00EC7AF0" w:rsidRPr="008F70A3" w:rsidRDefault="0027606A" w:rsidP="0027606A">
            <w:pPr>
              <w:rPr>
                <w:rFonts w:cs="Arial"/>
                <w:sz w:val="22"/>
                <w:szCs w:val="22"/>
              </w:rPr>
            </w:pPr>
            <w:r>
              <w:rPr>
                <w:rFonts w:cs="Arial"/>
                <w:sz w:val="22"/>
                <w:szCs w:val="22"/>
              </w:rPr>
              <w:t>CM</w:t>
            </w:r>
            <w:r w:rsidRPr="00433EF9">
              <w:rPr>
                <w:rFonts w:cs="Arial"/>
                <w:sz w:val="22"/>
                <w:szCs w:val="22"/>
              </w:rPr>
              <w:t>, JG, T</w:t>
            </w:r>
            <w:r>
              <w:rPr>
                <w:rFonts w:cs="Arial"/>
                <w:sz w:val="22"/>
                <w:szCs w:val="22"/>
              </w:rPr>
              <w:t>W to be on subcommittee.</w:t>
            </w:r>
          </w:p>
        </w:tc>
        <w:tc>
          <w:tcPr>
            <w:tcW w:w="2163" w:type="dxa"/>
            <w:gridSpan w:val="2"/>
          </w:tcPr>
          <w:p w14:paraId="019C7902" w14:textId="77777777" w:rsidR="00EC7AF0" w:rsidRDefault="00EC7AF0" w:rsidP="00042B75">
            <w:pPr>
              <w:rPr>
                <w:rFonts w:cs="Arial"/>
                <w:sz w:val="22"/>
                <w:szCs w:val="22"/>
              </w:rPr>
            </w:pPr>
          </w:p>
          <w:p w14:paraId="725206AA" w14:textId="77777777" w:rsidR="0027606A" w:rsidRDefault="0027606A" w:rsidP="00042B75">
            <w:pPr>
              <w:rPr>
                <w:rFonts w:cs="Arial"/>
                <w:sz w:val="22"/>
                <w:szCs w:val="22"/>
              </w:rPr>
            </w:pPr>
          </w:p>
          <w:p w14:paraId="4FD69F58" w14:textId="77777777" w:rsidR="0027606A" w:rsidRDefault="0027606A" w:rsidP="00042B75">
            <w:pPr>
              <w:rPr>
                <w:rFonts w:cs="Arial"/>
                <w:sz w:val="22"/>
                <w:szCs w:val="22"/>
              </w:rPr>
            </w:pPr>
          </w:p>
          <w:p w14:paraId="4BC10AAA" w14:textId="603EE149" w:rsidR="0027606A" w:rsidRPr="008F70A3" w:rsidRDefault="0027606A" w:rsidP="00042B75">
            <w:pPr>
              <w:rPr>
                <w:rFonts w:cs="Arial"/>
                <w:sz w:val="22"/>
                <w:szCs w:val="22"/>
              </w:rPr>
            </w:pPr>
            <w:r>
              <w:rPr>
                <w:rFonts w:cs="Arial"/>
                <w:sz w:val="22"/>
                <w:szCs w:val="22"/>
              </w:rPr>
              <w:t>CM, JG, TW</w:t>
            </w:r>
          </w:p>
        </w:tc>
      </w:tr>
      <w:tr w:rsidR="00522FC1" w:rsidRPr="008F70A3" w14:paraId="7BB6B4DB"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1D9F7CE5" w14:textId="77777777" w:rsidR="00522FC1" w:rsidRPr="008F70A3" w:rsidRDefault="00522FC1" w:rsidP="00042B75">
            <w:pPr>
              <w:rPr>
                <w:rFonts w:cs="Arial"/>
                <w:b/>
                <w:sz w:val="22"/>
                <w:szCs w:val="22"/>
              </w:rPr>
            </w:pPr>
            <w:r w:rsidRPr="008F70A3">
              <w:rPr>
                <w:rFonts w:cs="Arial"/>
                <w:b/>
                <w:sz w:val="22"/>
                <w:szCs w:val="22"/>
              </w:rPr>
              <w:t>4.2</w:t>
            </w:r>
            <w:r w:rsidR="00D978F9" w:rsidRPr="008F70A3">
              <w:rPr>
                <w:rFonts w:cs="Arial"/>
                <w:b/>
                <w:sz w:val="22"/>
                <w:szCs w:val="22"/>
              </w:rPr>
              <w:t>.</w:t>
            </w:r>
            <w:r w:rsidRPr="008F70A3">
              <w:rPr>
                <w:rFonts w:cs="Arial"/>
                <w:b/>
                <w:sz w:val="22"/>
                <w:szCs w:val="22"/>
              </w:rPr>
              <w:t xml:space="preserve"> Postgraduate Conference</w:t>
            </w:r>
          </w:p>
        </w:tc>
        <w:tc>
          <w:tcPr>
            <w:tcW w:w="2163" w:type="dxa"/>
            <w:gridSpan w:val="2"/>
          </w:tcPr>
          <w:p w14:paraId="0A87182A" w14:textId="77777777" w:rsidR="00522FC1" w:rsidRPr="008F70A3" w:rsidRDefault="00522FC1" w:rsidP="00042B75">
            <w:pPr>
              <w:rPr>
                <w:rFonts w:cs="Arial"/>
                <w:sz w:val="22"/>
                <w:szCs w:val="22"/>
              </w:rPr>
            </w:pPr>
          </w:p>
        </w:tc>
      </w:tr>
      <w:tr w:rsidR="00522FC1" w:rsidRPr="008F70A3" w14:paraId="1ACA303F"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464A591C" w14:textId="4F9167E1" w:rsidR="00E04FF4" w:rsidRDefault="00833B3E" w:rsidP="00833B3E">
            <w:pPr>
              <w:spacing w:after="0"/>
              <w:rPr>
                <w:rFonts w:cs="Arial"/>
                <w:sz w:val="22"/>
                <w:szCs w:val="22"/>
              </w:rPr>
            </w:pPr>
            <w:r w:rsidRPr="008F70A3">
              <w:rPr>
                <w:rFonts w:cs="Arial"/>
                <w:sz w:val="22"/>
                <w:szCs w:val="22"/>
              </w:rPr>
              <w:t xml:space="preserve">Warwick </w:t>
            </w:r>
            <w:r w:rsidR="00E04FF4">
              <w:rPr>
                <w:rFonts w:cs="Arial"/>
                <w:sz w:val="22"/>
                <w:szCs w:val="22"/>
              </w:rPr>
              <w:t xml:space="preserve">will be </w:t>
            </w:r>
            <w:r w:rsidRPr="008F70A3">
              <w:rPr>
                <w:rFonts w:cs="Arial"/>
                <w:sz w:val="22"/>
                <w:szCs w:val="22"/>
              </w:rPr>
              <w:t>hosting</w:t>
            </w:r>
            <w:r w:rsidR="00E04FF4">
              <w:rPr>
                <w:rFonts w:cs="Arial"/>
                <w:sz w:val="22"/>
                <w:szCs w:val="22"/>
              </w:rPr>
              <w:t xml:space="preserve"> the P</w:t>
            </w:r>
            <w:r w:rsidR="00690E8B">
              <w:rPr>
                <w:rFonts w:cs="Arial"/>
                <w:sz w:val="22"/>
                <w:szCs w:val="22"/>
              </w:rPr>
              <w:t xml:space="preserve">G Conference </w:t>
            </w:r>
            <w:r w:rsidR="00E04FF4">
              <w:rPr>
                <w:rFonts w:cs="Arial"/>
                <w:sz w:val="22"/>
                <w:szCs w:val="22"/>
              </w:rPr>
              <w:t xml:space="preserve">next year. </w:t>
            </w:r>
          </w:p>
          <w:p w14:paraId="1B1C9318" w14:textId="77777777" w:rsidR="00E04FF4" w:rsidRDefault="00E04FF4" w:rsidP="00833B3E">
            <w:pPr>
              <w:spacing w:after="0"/>
              <w:rPr>
                <w:rFonts w:cs="Arial"/>
                <w:sz w:val="22"/>
                <w:szCs w:val="22"/>
              </w:rPr>
            </w:pPr>
            <w:r>
              <w:rPr>
                <w:rFonts w:cs="Arial"/>
                <w:sz w:val="22"/>
                <w:szCs w:val="22"/>
              </w:rPr>
              <w:t xml:space="preserve">It was discussed that the </w:t>
            </w:r>
            <w:r w:rsidR="00833B3E" w:rsidRPr="008F70A3">
              <w:rPr>
                <w:rFonts w:cs="Arial"/>
                <w:sz w:val="22"/>
                <w:szCs w:val="22"/>
              </w:rPr>
              <w:t xml:space="preserve">Belfast conference </w:t>
            </w:r>
            <w:r>
              <w:rPr>
                <w:rFonts w:cs="Arial"/>
                <w:sz w:val="22"/>
                <w:szCs w:val="22"/>
              </w:rPr>
              <w:t>was the last for Fiona Cownie and</w:t>
            </w:r>
            <w:r w:rsidR="00833B3E" w:rsidRPr="008F70A3">
              <w:rPr>
                <w:rFonts w:cs="Arial"/>
                <w:sz w:val="22"/>
                <w:szCs w:val="22"/>
              </w:rPr>
              <w:t xml:space="preserve"> Tony Bradley; Sally Wheeler </w:t>
            </w:r>
            <w:r>
              <w:rPr>
                <w:rFonts w:cs="Arial"/>
                <w:sz w:val="22"/>
                <w:szCs w:val="22"/>
              </w:rPr>
              <w:t xml:space="preserve">has now also gone </w:t>
            </w:r>
            <w:r w:rsidR="00833B3E" w:rsidRPr="008F70A3">
              <w:rPr>
                <w:rFonts w:cs="Arial"/>
                <w:sz w:val="22"/>
                <w:szCs w:val="22"/>
              </w:rPr>
              <w:t xml:space="preserve">to Canberra. </w:t>
            </w:r>
          </w:p>
          <w:p w14:paraId="296FECA4" w14:textId="77777777" w:rsidR="00E04FF4" w:rsidRDefault="00E04FF4" w:rsidP="00833B3E">
            <w:pPr>
              <w:spacing w:after="0"/>
              <w:rPr>
                <w:rFonts w:cs="Arial"/>
                <w:sz w:val="22"/>
                <w:szCs w:val="22"/>
              </w:rPr>
            </w:pPr>
            <w:r>
              <w:rPr>
                <w:rFonts w:cs="Arial"/>
                <w:sz w:val="22"/>
                <w:szCs w:val="22"/>
              </w:rPr>
              <w:lastRenderedPageBreak/>
              <w:t>RH discussed that this provides an opportunity for the exec to reflect and reform</w:t>
            </w:r>
          </w:p>
          <w:p w14:paraId="28C18FFC" w14:textId="7482C47B" w:rsidR="00833B3E" w:rsidRPr="008F70A3" w:rsidRDefault="00E04FF4" w:rsidP="00833B3E">
            <w:pPr>
              <w:spacing w:after="0"/>
              <w:rPr>
                <w:rFonts w:cs="Arial"/>
                <w:sz w:val="22"/>
                <w:szCs w:val="22"/>
              </w:rPr>
            </w:pPr>
            <w:r>
              <w:rPr>
                <w:rFonts w:cs="Arial"/>
                <w:sz w:val="22"/>
                <w:szCs w:val="22"/>
              </w:rPr>
              <w:t xml:space="preserve">It was discussed whether this was </w:t>
            </w:r>
            <w:r w:rsidR="00833B3E" w:rsidRPr="008F70A3">
              <w:rPr>
                <w:rFonts w:cs="Arial"/>
                <w:sz w:val="22"/>
                <w:szCs w:val="22"/>
              </w:rPr>
              <w:t>worth rebranding this as a workshop</w:t>
            </w:r>
            <w:r>
              <w:rPr>
                <w:rFonts w:cs="Arial"/>
                <w:sz w:val="22"/>
                <w:szCs w:val="22"/>
              </w:rPr>
              <w:t xml:space="preserve"> (this was also discussed in May – see previous minutes)</w:t>
            </w:r>
          </w:p>
          <w:p w14:paraId="24BD7989" w14:textId="7AF38B4B" w:rsidR="00833B3E" w:rsidRPr="008F70A3" w:rsidRDefault="00E04FF4" w:rsidP="00833B3E">
            <w:pPr>
              <w:spacing w:after="0"/>
              <w:rPr>
                <w:rFonts w:cs="Arial"/>
                <w:sz w:val="22"/>
                <w:szCs w:val="22"/>
              </w:rPr>
            </w:pPr>
            <w:r>
              <w:rPr>
                <w:rFonts w:cs="Arial"/>
                <w:sz w:val="22"/>
                <w:szCs w:val="22"/>
              </w:rPr>
              <w:t>NC suggested</w:t>
            </w:r>
            <w:r w:rsidR="00833B3E" w:rsidRPr="008F70A3">
              <w:rPr>
                <w:rFonts w:cs="Arial"/>
                <w:sz w:val="22"/>
                <w:szCs w:val="22"/>
              </w:rPr>
              <w:t xml:space="preserve"> cha</w:t>
            </w:r>
            <w:r w:rsidR="005F6834">
              <w:rPr>
                <w:rFonts w:cs="Arial"/>
                <w:sz w:val="22"/>
                <w:szCs w:val="22"/>
              </w:rPr>
              <w:t>nging the format and</w:t>
            </w:r>
            <w:r w:rsidR="00833B3E" w:rsidRPr="008F70A3">
              <w:rPr>
                <w:rFonts w:cs="Arial"/>
                <w:sz w:val="22"/>
                <w:szCs w:val="22"/>
              </w:rPr>
              <w:t xml:space="preserve"> getting PGRs more involved </w:t>
            </w:r>
          </w:p>
          <w:p w14:paraId="13EC3F16" w14:textId="039ECD58" w:rsidR="00833B3E" w:rsidRPr="008F70A3" w:rsidRDefault="00833B3E" w:rsidP="00833B3E">
            <w:pPr>
              <w:spacing w:after="0"/>
              <w:rPr>
                <w:rFonts w:cs="Arial"/>
                <w:sz w:val="22"/>
                <w:szCs w:val="22"/>
              </w:rPr>
            </w:pPr>
            <w:r w:rsidRPr="008F70A3">
              <w:rPr>
                <w:rFonts w:cs="Arial"/>
                <w:sz w:val="22"/>
                <w:szCs w:val="22"/>
              </w:rPr>
              <w:t xml:space="preserve">JMant suggests getting </w:t>
            </w:r>
            <w:r w:rsidR="00E04FF4">
              <w:rPr>
                <w:rFonts w:cs="Arial"/>
                <w:sz w:val="22"/>
                <w:szCs w:val="22"/>
              </w:rPr>
              <w:t>final year students to become more involved and to reflect on their experiences would be useful for early PGR students</w:t>
            </w:r>
          </w:p>
          <w:p w14:paraId="5E5BD7B0" w14:textId="4BDD3104" w:rsidR="00833B3E" w:rsidRPr="008F70A3" w:rsidRDefault="00E04FF4" w:rsidP="00833B3E">
            <w:pPr>
              <w:spacing w:after="0"/>
              <w:rPr>
                <w:rFonts w:cs="Arial"/>
                <w:sz w:val="22"/>
                <w:szCs w:val="22"/>
              </w:rPr>
            </w:pPr>
            <w:r>
              <w:rPr>
                <w:rFonts w:cs="Arial"/>
                <w:sz w:val="22"/>
                <w:szCs w:val="22"/>
              </w:rPr>
              <w:t xml:space="preserve">Asked whether </w:t>
            </w:r>
            <w:r w:rsidR="00833B3E" w:rsidRPr="008F70A3">
              <w:rPr>
                <w:rFonts w:cs="Arial"/>
                <w:sz w:val="22"/>
                <w:szCs w:val="22"/>
              </w:rPr>
              <w:t xml:space="preserve">Linda Mulcahy and Dave </w:t>
            </w:r>
            <w:r>
              <w:rPr>
                <w:rFonts w:cs="Arial"/>
                <w:sz w:val="22"/>
                <w:szCs w:val="22"/>
              </w:rPr>
              <w:t>Cowan will want to be involved in the new PGR sessions</w:t>
            </w:r>
          </w:p>
          <w:p w14:paraId="0B5CA2CF" w14:textId="2B942220" w:rsidR="00833B3E" w:rsidRPr="008F70A3" w:rsidRDefault="00833B3E" w:rsidP="00833B3E">
            <w:pPr>
              <w:spacing w:after="0"/>
              <w:rPr>
                <w:rFonts w:cs="Arial"/>
                <w:sz w:val="22"/>
                <w:szCs w:val="22"/>
              </w:rPr>
            </w:pPr>
            <w:r w:rsidRPr="008F70A3">
              <w:rPr>
                <w:rFonts w:cs="Arial"/>
                <w:sz w:val="22"/>
                <w:szCs w:val="22"/>
              </w:rPr>
              <w:t xml:space="preserve">NC – </w:t>
            </w:r>
            <w:r w:rsidR="00E04FF4">
              <w:rPr>
                <w:rFonts w:cs="Arial"/>
                <w:sz w:val="22"/>
                <w:szCs w:val="22"/>
              </w:rPr>
              <w:t>suggested</w:t>
            </w:r>
            <w:r w:rsidRPr="008F70A3">
              <w:rPr>
                <w:rFonts w:cs="Arial"/>
                <w:sz w:val="22"/>
                <w:szCs w:val="22"/>
              </w:rPr>
              <w:t xml:space="preserve"> blocks of different categories </w:t>
            </w:r>
            <w:r w:rsidR="00E04FF4">
              <w:rPr>
                <w:rFonts w:cs="Arial"/>
                <w:sz w:val="22"/>
                <w:szCs w:val="22"/>
              </w:rPr>
              <w:t>(early research etc) might be the best way to split the day up</w:t>
            </w:r>
          </w:p>
          <w:p w14:paraId="7BDE8CFA" w14:textId="7ADF6361" w:rsidR="00833B3E" w:rsidRPr="008F70A3" w:rsidRDefault="00833B3E" w:rsidP="00833B3E">
            <w:pPr>
              <w:spacing w:after="0"/>
              <w:rPr>
                <w:rFonts w:cs="Arial"/>
                <w:sz w:val="22"/>
                <w:szCs w:val="22"/>
              </w:rPr>
            </w:pPr>
            <w:r w:rsidRPr="008F70A3">
              <w:rPr>
                <w:rFonts w:cs="Arial"/>
                <w:sz w:val="22"/>
                <w:szCs w:val="22"/>
              </w:rPr>
              <w:t>J</w:t>
            </w:r>
            <w:r w:rsidR="00E04FF4">
              <w:rPr>
                <w:rFonts w:cs="Arial"/>
                <w:sz w:val="22"/>
                <w:szCs w:val="22"/>
              </w:rPr>
              <w:t>Mant suggested approaching the closed</w:t>
            </w:r>
            <w:r w:rsidRPr="008F70A3">
              <w:rPr>
                <w:rFonts w:cs="Arial"/>
                <w:sz w:val="22"/>
                <w:szCs w:val="22"/>
              </w:rPr>
              <w:t xml:space="preserve"> Facebook group</w:t>
            </w:r>
            <w:r w:rsidR="00E04FF4">
              <w:rPr>
                <w:rFonts w:cs="Arial"/>
                <w:sz w:val="22"/>
                <w:szCs w:val="22"/>
              </w:rPr>
              <w:t xml:space="preserve"> that she is part of for </w:t>
            </w:r>
            <w:r w:rsidRPr="008F70A3">
              <w:rPr>
                <w:rFonts w:cs="Arial"/>
                <w:sz w:val="22"/>
                <w:szCs w:val="22"/>
              </w:rPr>
              <w:t>feedback</w:t>
            </w:r>
          </w:p>
          <w:p w14:paraId="23D3525A" w14:textId="1E851BA1" w:rsidR="00833B3E" w:rsidRPr="008F70A3" w:rsidRDefault="00833B3E" w:rsidP="00833B3E">
            <w:pPr>
              <w:spacing w:after="0"/>
              <w:rPr>
                <w:rFonts w:cs="Arial"/>
                <w:sz w:val="22"/>
                <w:szCs w:val="22"/>
              </w:rPr>
            </w:pPr>
            <w:r w:rsidRPr="008F70A3">
              <w:rPr>
                <w:rFonts w:cs="Arial"/>
                <w:sz w:val="22"/>
                <w:szCs w:val="22"/>
              </w:rPr>
              <w:t>RH – suggests survey monkey – basic ideas of what they had, enjoyed, like to see more (J</w:t>
            </w:r>
            <w:r w:rsidR="00C7127C">
              <w:rPr>
                <w:rFonts w:cs="Arial"/>
                <w:sz w:val="22"/>
                <w:szCs w:val="22"/>
              </w:rPr>
              <w:t>Mant</w:t>
            </w:r>
            <w:r w:rsidRPr="008F70A3">
              <w:rPr>
                <w:rFonts w:cs="Arial"/>
                <w:sz w:val="22"/>
                <w:szCs w:val="22"/>
              </w:rPr>
              <w:t xml:space="preserve"> to take forward)</w:t>
            </w:r>
          </w:p>
          <w:p w14:paraId="7D0B0029" w14:textId="1B50EF2A" w:rsidR="00833B3E" w:rsidRPr="008F70A3" w:rsidRDefault="00833B3E" w:rsidP="00833B3E">
            <w:pPr>
              <w:spacing w:after="0"/>
              <w:rPr>
                <w:rFonts w:cs="Arial"/>
                <w:sz w:val="22"/>
                <w:szCs w:val="22"/>
              </w:rPr>
            </w:pPr>
            <w:r w:rsidRPr="008F70A3">
              <w:rPr>
                <w:rFonts w:cs="Arial"/>
                <w:sz w:val="22"/>
                <w:szCs w:val="22"/>
              </w:rPr>
              <w:t xml:space="preserve">RH – </w:t>
            </w:r>
            <w:r w:rsidR="00C7127C">
              <w:rPr>
                <w:rFonts w:cs="Arial"/>
                <w:sz w:val="22"/>
                <w:szCs w:val="22"/>
              </w:rPr>
              <w:t xml:space="preserve"> suggested </w:t>
            </w:r>
            <w:r w:rsidRPr="008F70A3">
              <w:rPr>
                <w:rFonts w:cs="Arial"/>
                <w:sz w:val="22"/>
                <w:szCs w:val="22"/>
              </w:rPr>
              <w:t xml:space="preserve">something to thank Tony and Fiona – </w:t>
            </w:r>
            <w:r w:rsidRPr="00C7127C">
              <w:rPr>
                <w:rFonts w:cs="Arial"/>
                <w:sz w:val="22"/>
                <w:szCs w:val="22"/>
              </w:rPr>
              <w:t>RH</w:t>
            </w:r>
            <w:r w:rsidRPr="008F70A3">
              <w:rPr>
                <w:rFonts w:cs="Arial"/>
                <w:sz w:val="22"/>
                <w:szCs w:val="22"/>
              </w:rPr>
              <w:t xml:space="preserve"> will do at conference dinner</w:t>
            </w:r>
          </w:p>
          <w:p w14:paraId="0ECB2D46" w14:textId="00D649F6" w:rsidR="00522FC1" w:rsidRPr="008F70A3" w:rsidRDefault="00522FC1" w:rsidP="00535499">
            <w:pPr>
              <w:spacing w:after="0"/>
              <w:rPr>
                <w:rFonts w:cs="Arial"/>
                <w:color w:val="000000" w:themeColor="text1"/>
                <w:sz w:val="22"/>
                <w:szCs w:val="22"/>
              </w:rPr>
            </w:pPr>
          </w:p>
        </w:tc>
        <w:tc>
          <w:tcPr>
            <w:tcW w:w="2163" w:type="dxa"/>
            <w:gridSpan w:val="2"/>
          </w:tcPr>
          <w:p w14:paraId="2394A0B0" w14:textId="77777777" w:rsidR="00522FC1" w:rsidRPr="008F70A3" w:rsidRDefault="00522FC1" w:rsidP="00042B75">
            <w:pPr>
              <w:rPr>
                <w:rFonts w:cs="Arial"/>
                <w:sz w:val="22"/>
                <w:szCs w:val="22"/>
              </w:rPr>
            </w:pPr>
          </w:p>
          <w:p w14:paraId="17E533A4" w14:textId="77777777" w:rsidR="007C0177" w:rsidRPr="008F70A3" w:rsidRDefault="007C0177" w:rsidP="00042B75">
            <w:pPr>
              <w:rPr>
                <w:rFonts w:cs="Arial"/>
                <w:sz w:val="22"/>
                <w:szCs w:val="22"/>
              </w:rPr>
            </w:pPr>
          </w:p>
          <w:p w14:paraId="4EFADACB" w14:textId="77777777" w:rsidR="007C0177" w:rsidRPr="008F70A3" w:rsidRDefault="007C0177" w:rsidP="00042B75">
            <w:pPr>
              <w:rPr>
                <w:rFonts w:cs="Arial"/>
                <w:sz w:val="22"/>
                <w:szCs w:val="22"/>
              </w:rPr>
            </w:pPr>
          </w:p>
          <w:p w14:paraId="08A86AC7" w14:textId="77777777" w:rsidR="007C0177" w:rsidRPr="008F70A3" w:rsidRDefault="007C0177" w:rsidP="00042B75">
            <w:pPr>
              <w:rPr>
                <w:rFonts w:cs="Arial"/>
                <w:sz w:val="22"/>
                <w:szCs w:val="22"/>
              </w:rPr>
            </w:pPr>
          </w:p>
          <w:p w14:paraId="4014FD47" w14:textId="77777777" w:rsidR="007C0177" w:rsidRPr="008F70A3" w:rsidRDefault="007C0177" w:rsidP="00042B75">
            <w:pPr>
              <w:rPr>
                <w:rFonts w:cs="Arial"/>
                <w:sz w:val="22"/>
                <w:szCs w:val="22"/>
              </w:rPr>
            </w:pPr>
          </w:p>
          <w:p w14:paraId="7381B565" w14:textId="77777777" w:rsidR="007C0177" w:rsidRDefault="007C0177" w:rsidP="00042B75">
            <w:pPr>
              <w:rPr>
                <w:rFonts w:cs="Arial"/>
                <w:sz w:val="22"/>
                <w:szCs w:val="22"/>
              </w:rPr>
            </w:pPr>
          </w:p>
          <w:p w14:paraId="5218CF96" w14:textId="77777777" w:rsidR="00C7127C" w:rsidRDefault="00C7127C" w:rsidP="00042B75">
            <w:pPr>
              <w:rPr>
                <w:rFonts w:cs="Arial"/>
                <w:sz w:val="22"/>
                <w:szCs w:val="22"/>
              </w:rPr>
            </w:pPr>
          </w:p>
          <w:p w14:paraId="1CE09CEA" w14:textId="77777777" w:rsidR="00C7127C" w:rsidRDefault="00C7127C" w:rsidP="00042B75">
            <w:pPr>
              <w:rPr>
                <w:rFonts w:cs="Arial"/>
                <w:sz w:val="22"/>
                <w:szCs w:val="22"/>
              </w:rPr>
            </w:pPr>
          </w:p>
          <w:p w14:paraId="6FF0744D" w14:textId="77777777" w:rsidR="00C7127C" w:rsidRDefault="00C7127C" w:rsidP="00042B75">
            <w:pPr>
              <w:rPr>
                <w:rFonts w:cs="Arial"/>
                <w:sz w:val="22"/>
                <w:szCs w:val="22"/>
              </w:rPr>
            </w:pPr>
          </w:p>
          <w:p w14:paraId="76AAB01F" w14:textId="77777777" w:rsidR="00C7127C" w:rsidRDefault="00C7127C" w:rsidP="00042B75">
            <w:pPr>
              <w:rPr>
                <w:rFonts w:cs="Arial"/>
                <w:sz w:val="22"/>
                <w:szCs w:val="22"/>
              </w:rPr>
            </w:pPr>
          </w:p>
          <w:p w14:paraId="0D3382BC" w14:textId="77777777" w:rsidR="00C7127C" w:rsidRDefault="00C7127C" w:rsidP="00042B75">
            <w:pPr>
              <w:rPr>
                <w:rFonts w:cs="Arial"/>
                <w:sz w:val="22"/>
                <w:szCs w:val="22"/>
              </w:rPr>
            </w:pPr>
          </w:p>
          <w:p w14:paraId="0C2B2850" w14:textId="77777777" w:rsidR="00C7127C" w:rsidRDefault="00C7127C" w:rsidP="00042B75">
            <w:pPr>
              <w:rPr>
                <w:rFonts w:cs="Arial"/>
                <w:sz w:val="22"/>
                <w:szCs w:val="22"/>
              </w:rPr>
            </w:pPr>
          </w:p>
          <w:p w14:paraId="168CBB2B" w14:textId="77777777" w:rsidR="0021360B" w:rsidRDefault="0021360B" w:rsidP="00042B75">
            <w:pPr>
              <w:rPr>
                <w:rFonts w:cs="Arial"/>
                <w:sz w:val="22"/>
                <w:szCs w:val="22"/>
              </w:rPr>
            </w:pPr>
          </w:p>
          <w:p w14:paraId="2FF53092" w14:textId="77777777" w:rsidR="0021360B" w:rsidRDefault="0021360B" w:rsidP="00042B75">
            <w:pPr>
              <w:rPr>
                <w:rFonts w:cs="Arial"/>
                <w:sz w:val="22"/>
                <w:szCs w:val="22"/>
              </w:rPr>
            </w:pPr>
          </w:p>
          <w:p w14:paraId="55DD5ABF" w14:textId="34F783EC" w:rsidR="00C7127C" w:rsidRDefault="00C7127C" w:rsidP="00042B75">
            <w:pPr>
              <w:rPr>
                <w:rFonts w:cs="Arial"/>
                <w:sz w:val="22"/>
                <w:szCs w:val="22"/>
              </w:rPr>
            </w:pPr>
            <w:r>
              <w:rPr>
                <w:rFonts w:cs="Arial"/>
                <w:sz w:val="22"/>
                <w:szCs w:val="22"/>
              </w:rPr>
              <w:t>JMant</w:t>
            </w:r>
          </w:p>
          <w:p w14:paraId="218771A3" w14:textId="77777777" w:rsidR="00C7127C" w:rsidRDefault="00C7127C" w:rsidP="00042B75">
            <w:pPr>
              <w:rPr>
                <w:rFonts w:cs="Arial"/>
                <w:sz w:val="22"/>
                <w:szCs w:val="22"/>
              </w:rPr>
            </w:pPr>
          </w:p>
          <w:p w14:paraId="5A4B6E10" w14:textId="641F2EBD" w:rsidR="00C7127C" w:rsidRPr="008F70A3" w:rsidRDefault="00C7127C" w:rsidP="00042B75">
            <w:pPr>
              <w:rPr>
                <w:rFonts w:cs="Arial"/>
                <w:sz w:val="22"/>
                <w:szCs w:val="22"/>
              </w:rPr>
            </w:pPr>
            <w:r>
              <w:rPr>
                <w:rFonts w:cs="Arial"/>
                <w:sz w:val="22"/>
                <w:szCs w:val="22"/>
              </w:rPr>
              <w:t>RH</w:t>
            </w:r>
          </w:p>
        </w:tc>
      </w:tr>
      <w:tr w:rsidR="00522FC1" w:rsidRPr="008F70A3" w14:paraId="6CD9B08D"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59A998B5" w14:textId="77777777" w:rsidR="00522FC1" w:rsidRPr="008F70A3" w:rsidRDefault="00522FC1" w:rsidP="00042B75">
            <w:pPr>
              <w:rPr>
                <w:rFonts w:cs="Arial"/>
                <w:b/>
                <w:sz w:val="22"/>
                <w:szCs w:val="22"/>
              </w:rPr>
            </w:pPr>
            <w:r w:rsidRPr="008F70A3">
              <w:rPr>
                <w:rFonts w:cs="Arial"/>
                <w:b/>
                <w:sz w:val="22"/>
                <w:szCs w:val="22"/>
              </w:rPr>
              <w:lastRenderedPageBreak/>
              <w:t>4.3</w:t>
            </w:r>
            <w:r w:rsidR="00D978F9" w:rsidRPr="008F70A3">
              <w:rPr>
                <w:rFonts w:cs="Arial"/>
                <w:b/>
                <w:sz w:val="22"/>
                <w:szCs w:val="22"/>
              </w:rPr>
              <w:t>.</w:t>
            </w:r>
            <w:r w:rsidRPr="008F70A3">
              <w:rPr>
                <w:rFonts w:cs="Arial"/>
                <w:b/>
                <w:sz w:val="22"/>
                <w:szCs w:val="22"/>
              </w:rPr>
              <w:t xml:space="preserve"> One Day Conferences</w:t>
            </w:r>
          </w:p>
        </w:tc>
        <w:tc>
          <w:tcPr>
            <w:tcW w:w="2163" w:type="dxa"/>
            <w:gridSpan w:val="2"/>
          </w:tcPr>
          <w:p w14:paraId="5A543DF4" w14:textId="77777777" w:rsidR="00522FC1" w:rsidRPr="008F70A3" w:rsidRDefault="00522FC1" w:rsidP="00042B75">
            <w:pPr>
              <w:rPr>
                <w:rFonts w:cs="Arial"/>
                <w:sz w:val="22"/>
                <w:szCs w:val="22"/>
              </w:rPr>
            </w:pPr>
          </w:p>
        </w:tc>
      </w:tr>
      <w:tr w:rsidR="00522FC1" w:rsidRPr="008F70A3" w14:paraId="6B0D9410" w14:textId="77777777" w:rsidTr="00AB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4"/>
        </w:trPr>
        <w:tc>
          <w:tcPr>
            <w:tcW w:w="7868" w:type="dxa"/>
            <w:gridSpan w:val="4"/>
          </w:tcPr>
          <w:p w14:paraId="56C014E4" w14:textId="4C15D0B1" w:rsidR="00833B3E" w:rsidRPr="008F70A3" w:rsidRDefault="00833B3E" w:rsidP="00833B3E">
            <w:pPr>
              <w:spacing w:after="0"/>
              <w:rPr>
                <w:rFonts w:cs="Arial"/>
                <w:sz w:val="22"/>
                <w:szCs w:val="22"/>
              </w:rPr>
            </w:pPr>
            <w:r w:rsidRPr="008F70A3">
              <w:rPr>
                <w:rFonts w:cs="Arial"/>
                <w:sz w:val="22"/>
                <w:szCs w:val="22"/>
              </w:rPr>
              <w:t>RH – has written different texts</w:t>
            </w:r>
            <w:r w:rsidR="00C7127C">
              <w:rPr>
                <w:rFonts w:cs="Arial"/>
                <w:sz w:val="22"/>
                <w:szCs w:val="22"/>
              </w:rPr>
              <w:t xml:space="preserve"> for call for submission for the one-day conference. It was noted that the </w:t>
            </w:r>
            <w:r w:rsidRPr="008F70A3">
              <w:rPr>
                <w:rFonts w:cs="Arial"/>
                <w:sz w:val="22"/>
                <w:szCs w:val="22"/>
              </w:rPr>
              <w:t xml:space="preserve">main difference is that they will usually involve a member of the exec committee </w:t>
            </w:r>
            <w:r w:rsidR="00C7127C">
              <w:rPr>
                <w:rFonts w:cs="Arial"/>
                <w:sz w:val="22"/>
                <w:szCs w:val="22"/>
              </w:rPr>
              <w:t>proposing them</w:t>
            </w:r>
          </w:p>
          <w:p w14:paraId="4A637031" w14:textId="77777777" w:rsidR="00833B3E" w:rsidRPr="00C7127C" w:rsidRDefault="00833B3E" w:rsidP="00833B3E">
            <w:pPr>
              <w:spacing w:after="0"/>
              <w:rPr>
                <w:rFonts w:cs="Arial"/>
                <w:sz w:val="22"/>
                <w:szCs w:val="22"/>
                <w:u w:val="single"/>
              </w:rPr>
            </w:pPr>
            <w:r w:rsidRPr="00C7127C">
              <w:rPr>
                <w:rFonts w:cs="Arial"/>
                <w:sz w:val="22"/>
                <w:szCs w:val="22"/>
                <w:u w:val="single"/>
              </w:rPr>
              <w:t>All happy with RH text</w:t>
            </w:r>
          </w:p>
          <w:p w14:paraId="63D3DB58" w14:textId="03E11C71" w:rsidR="00833B3E" w:rsidRPr="008F70A3" w:rsidRDefault="0077724C" w:rsidP="00833B3E">
            <w:pPr>
              <w:spacing w:after="0"/>
              <w:rPr>
                <w:rFonts w:cs="Arial"/>
                <w:sz w:val="22"/>
                <w:szCs w:val="22"/>
              </w:rPr>
            </w:pPr>
            <w:r w:rsidRPr="0077724C">
              <w:rPr>
                <w:rFonts w:cs="Arial"/>
                <w:sz w:val="22"/>
                <w:szCs w:val="22"/>
                <w:u w:val="single"/>
              </w:rPr>
              <w:t>Socio-legal Studies/Sociologie du Droit: Methods, traditions, theories in France and the UK</w:t>
            </w:r>
            <w:r w:rsidR="00833B3E" w:rsidRPr="008F70A3">
              <w:rPr>
                <w:rFonts w:cs="Arial"/>
                <w:sz w:val="22"/>
                <w:szCs w:val="22"/>
              </w:rPr>
              <w:t xml:space="preserve">– theme sessions – interrogating social and interrogating the legal </w:t>
            </w:r>
          </w:p>
          <w:p w14:paraId="5192AD1D" w14:textId="631E5B25" w:rsidR="00833B3E" w:rsidRPr="008F70A3" w:rsidRDefault="00C7127C" w:rsidP="00833B3E">
            <w:pPr>
              <w:spacing w:after="0"/>
              <w:rPr>
                <w:rFonts w:cs="Arial"/>
                <w:sz w:val="22"/>
                <w:szCs w:val="22"/>
              </w:rPr>
            </w:pPr>
            <w:r>
              <w:rPr>
                <w:rFonts w:cs="Arial"/>
                <w:sz w:val="22"/>
                <w:szCs w:val="22"/>
              </w:rPr>
              <w:t>The conference has s</w:t>
            </w:r>
            <w:r w:rsidR="00833B3E" w:rsidRPr="008F70A3">
              <w:rPr>
                <w:rFonts w:cs="Arial"/>
                <w:sz w:val="22"/>
                <w:szCs w:val="22"/>
              </w:rPr>
              <w:t xml:space="preserve">ettled for 8 </w:t>
            </w:r>
            <w:r w:rsidR="00690E8B">
              <w:rPr>
                <w:rFonts w:cs="Arial"/>
                <w:sz w:val="22"/>
                <w:szCs w:val="22"/>
              </w:rPr>
              <w:t xml:space="preserve">ECR </w:t>
            </w:r>
            <w:r w:rsidR="00833B3E" w:rsidRPr="008F70A3">
              <w:rPr>
                <w:rFonts w:cs="Arial"/>
                <w:sz w:val="22"/>
                <w:szCs w:val="22"/>
              </w:rPr>
              <w:t xml:space="preserve">papers; mixture of French/UK students </w:t>
            </w:r>
          </w:p>
          <w:p w14:paraId="03080BD4" w14:textId="11765BB4" w:rsidR="00833B3E" w:rsidRPr="008F70A3" w:rsidRDefault="00833B3E" w:rsidP="00833B3E">
            <w:pPr>
              <w:spacing w:after="0"/>
              <w:rPr>
                <w:rFonts w:cs="Arial"/>
                <w:sz w:val="22"/>
                <w:szCs w:val="22"/>
              </w:rPr>
            </w:pPr>
            <w:r w:rsidRPr="008F70A3">
              <w:rPr>
                <w:rFonts w:cs="Arial"/>
                <w:sz w:val="22"/>
                <w:szCs w:val="22"/>
                <w:u w:val="single"/>
              </w:rPr>
              <w:t>Family and Social Welfare</w:t>
            </w:r>
            <w:r w:rsidRPr="008F70A3">
              <w:rPr>
                <w:rFonts w:cs="Arial"/>
                <w:sz w:val="22"/>
                <w:szCs w:val="22"/>
              </w:rPr>
              <w:t xml:space="preserve"> - postponed from November </w:t>
            </w:r>
            <w:r w:rsidR="004551E6">
              <w:rPr>
                <w:rFonts w:cs="Arial"/>
                <w:sz w:val="22"/>
                <w:szCs w:val="22"/>
              </w:rPr>
              <w:t>due to low registrations</w:t>
            </w:r>
            <w:r w:rsidRPr="008F70A3">
              <w:rPr>
                <w:rFonts w:cs="Arial"/>
                <w:sz w:val="22"/>
                <w:szCs w:val="22"/>
              </w:rPr>
              <w:t xml:space="preserve"> </w:t>
            </w:r>
            <w:r w:rsidR="00C7127C">
              <w:rPr>
                <w:rFonts w:cs="Arial"/>
                <w:sz w:val="22"/>
                <w:szCs w:val="22"/>
              </w:rPr>
              <w:t xml:space="preserve">a </w:t>
            </w:r>
            <w:r w:rsidRPr="008F70A3">
              <w:rPr>
                <w:rFonts w:cs="Arial"/>
                <w:sz w:val="22"/>
                <w:szCs w:val="22"/>
              </w:rPr>
              <w:t>possible advertising issue</w:t>
            </w:r>
            <w:r w:rsidR="00C7127C">
              <w:rPr>
                <w:rFonts w:cs="Arial"/>
                <w:sz w:val="22"/>
                <w:szCs w:val="22"/>
              </w:rPr>
              <w:t xml:space="preserve"> was identified including an issue with timing. A new proposed conference has </w:t>
            </w:r>
            <w:r w:rsidR="004551E6">
              <w:rPr>
                <w:rFonts w:cs="Arial"/>
                <w:sz w:val="22"/>
                <w:szCs w:val="22"/>
              </w:rPr>
              <w:t xml:space="preserve">been </w:t>
            </w:r>
            <w:r w:rsidRPr="008F70A3">
              <w:rPr>
                <w:rFonts w:cs="Arial"/>
                <w:sz w:val="22"/>
                <w:szCs w:val="22"/>
              </w:rPr>
              <w:t>provis</w:t>
            </w:r>
            <w:r w:rsidR="00C7127C">
              <w:rPr>
                <w:rFonts w:cs="Arial"/>
                <w:sz w:val="22"/>
                <w:szCs w:val="22"/>
              </w:rPr>
              <w:t>ionally rescheduled for 18 May. It was discussed how</w:t>
            </w:r>
            <w:r w:rsidRPr="008F70A3">
              <w:rPr>
                <w:rFonts w:cs="Arial"/>
                <w:sz w:val="22"/>
                <w:szCs w:val="22"/>
              </w:rPr>
              <w:t xml:space="preserve"> another session on Grenfell </w:t>
            </w:r>
            <w:r w:rsidR="00C7127C">
              <w:rPr>
                <w:rFonts w:cs="Arial"/>
                <w:sz w:val="22"/>
                <w:szCs w:val="22"/>
              </w:rPr>
              <w:t xml:space="preserve">could be </w:t>
            </w:r>
            <w:r w:rsidRPr="008F70A3">
              <w:rPr>
                <w:rFonts w:cs="Arial"/>
                <w:sz w:val="22"/>
                <w:szCs w:val="22"/>
              </w:rPr>
              <w:t xml:space="preserve">added </w:t>
            </w:r>
            <w:r w:rsidR="00C7127C">
              <w:rPr>
                <w:rFonts w:cs="Arial"/>
                <w:sz w:val="22"/>
                <w:szCs w:val="22"/>
              </w:rPr>
              <w:t>– EKD asked about whether he would like to contribute</w:t>
            </w:r>
          </w:p>
          <w:p w14:paraId="66BA72C5" w14:textId="67559DE9" w:rsidR="00833B3E" w:rsidRPr="008F70A3" w:rsidRDefault="00C7127C" w:rsidP="00833B3E">
            <w:pPr>
              <w:spacing w:after="0"/>
              <w:rPr>
                <w:rFonts w:cs="Arial"/>
                <w:sz w:val="22"/>
                <w:szCs w:val="22"/>
              </w:rPr>
            </w:pPr>
            <w:r>
              <w:rPr>
                <w:rFonts w:cs="Arial"/>
                <w:sz w:val="22"/>
                <w:szCs w:val="22"/>
              </w:rPr>
              <w:t xml:space="preserve">The </w:t>
            </w:r>
            <w:r w:rsidR="004551E6">
              <w:rPr>
                <w:rFonts w:cs="Arial"/>
                <w:sz w:val="22"/>
                <w:szCs w:val="22"/>
              </w:rPr>
              <w:t>d</w:t>
            </w:r>
            <w:r w:rsidR="00833B3E" w:rsidRPr="008F70A3">
              <w:rPr>
                <w:rFonts w:cs="Arial"/>
                <w:sz w:val="22"/>
                <w:szCs w:val="22"/>
              </w:rPr>
              <w:t>raft agenda</w:t>
            </w:r>
            <w:r>
              <w:rPr>
                <w:rFonts w:cs="Arial"/>
                <w:sz w:val="22"/>
                <w:szCs w:val="22"/>
              </w:rPr>
              <w:t xml:space="preserve"> for the family and social welfare conference</w:t>
            </w:r>
            <w:r w:rsidR="00833B3E" w:rsidRPr="008F70A3">
              <w:rPr>
                <w:rFonts w:cs="Arial"/>
                <w:sz w:val="22"/>
                <w:szCs w:val="22"/>
              </w:rPr>
              <w:t xml:space="preserve"> had session on courts, family mediation, court protection, adoption, British Library on social welfare portal, (other) library on social justice </w:t>
            </w:r>
            <w:r w:rsidR="00690E8B">
              <w:rPr>
                <w:rFonts w:cs="Arial"/>
                <w:sz w:val="22"/>
                <w:szCs w:val="22"/>
              </w:rPr>
              <w:t>resources.</w:t>
            </w:r>
            <w:r w:rsidR="00690E8B" w:rsidRPr="008F70A3">
              <w:rPr>
                <w:rFonts w:cs="Arial"/>
                <w:sz w:val="22"/>
                <w:szCs w:val="22"/>
              </w:rPr>
              <w:t xml:space="preserve">  </w:t>
            </w:r>
          </w:p>
          <w:p w14:paraId="19D1D699" w14:textId="7781007D" w:rsidR="00833B3E" w:rsidRPr="008F70A3" w:rsidRDefault="00833B3E" w:rsidP="00833B3E">
            <w:pPr>
              <w:spacing w:after="0"/>
              <w:rPr>
                <w:rFonts w:cs="Arial"/>
                <w:sz w:val="22"/>
                <w:szCs w:val="22"/>
              </w:rPr>
            </w:pPr>
            <w:r w:rsidRPr="008F70A3">
              <w:rPr>
                <w:rFonts w:cs="Arial"/>
                <w:sz w:val="22"/>
                <w:szCs w:val="22"/>
              </w:rPr>
              <w:t>VM suggests flyers</w:t>
            </w:r>
            <w:r w:rsidR="00C7127C">
              <w:rPr>
                <w:rFonts w:cs="Arial"/>
                <w:sz w:val="22"/>
                <w:szCs w:val="22"/>
              </w:rPr>
              <w:t xml:space="preserve"> could be distributed for the family and social welfare event </w:t>
            </w:r>
            <w:r w:rsidRPr="008F70A3">
              <w:rPr>
                <w:rFonts w:cs="Arial"/>
                <w:sz w:val="22"/>
                <w:szCs w:val="22"/>
              </w:rPr>
              <w:t xml:space="preserve">for </w:t>
            </w:r>
            <w:r w:rsidR="00C7127C">
              <w:rPr>
                <w:rFonts w:cs="Arial"/>
                <w:sz w:val="22"/>
                <w:szCs w:val="22"/>
              </w:rPr>
              <w:t xml:space="preserve">the </w:t>
            </w:r>
            <w:r w:rsidRPr="008F70A3">
              <w:rPr>
                <w:rFonts w:cs="Arial"/>
                <w:sz w:val="22"/>
                <w:szCs w:val="22"/>
              </w:rPr>
              <w:t xml:space="preserve">main conference in Bristol – </w:t>
            </w:r>
            <w:r w:rsidR="0077724C">
              <w:rPr>
                <w:rFonts w:cs="Arial"/>
                <w:sz w:val="22"/>
                <w:szCs w:val="22"/>
              </w:rPr>
              <w:t>RH</w:t>
            </w:r>
            <w:r w:rsidR="00690E8B">
              <w:rPr>
                <w:rFonts w:cs="Arial"/>
                <w:sz w:val="22"/>
                <w:szCs w:val="22"/>
              </w:rPr>
              <w:t>/MS</w:t>
            </w:r>
            <w:r w:rsidR="0077724C">
              <w:rPr>
                <w:rFonts w:cs="Arial"/>
                <w:sz w:val="22"/>
                <w:szCs w:val="22"/>
              </w:rPr>
              <w:t xml:space="preserve"> to</w:t>
            </w:r>
            <w:r w:rsidR="004551E6">
              <w:rPr>
                <w:rFonts w:cs="Arial"/>
                <w:sz w:val="22"/>
                <w:szCs w:val="22"/>
              </w:rPr>
              <w:t xml:space="preserve"> Liaise with JS and DP.</w:t>
            </w:r>
          </w:p>
          <w:p w14:paraId="2010F81E" w14:textId="09DF8F55" w:rsidR="00341198" w:rsidRPr="008F70A3" w:rsidRDefault="00341198" w:rsidP="00535499">
            <w:pPr>
              <w:spacing w:after="0"/>
              <w:rPr>
                <w:rFonts w:cs="Arial"/>
                <w:sz w:val="22"/>
                <w:szCs w:val="22"/>
              </w:rPr>
            </w:pPr>
          </w:p>
        </w:tc>
        <w:tc>
          <w:tcPr>
            <w:tcW w:w="2163" w:type="dxa"/>
            <w:gridSpan w:val="2"/>
          </w:tcPr>
          <w:p w14:paraId="134F7A25" w14:textId="7BF400D8" w:rsidR="00535499" w:rsidRPr="008F70A3" w:rsidRDefault="00C7127C">
            <w:pPr>
              <w:rPr>
                <w:rFonts w:cs="Arial"/>
                <w:sz w:val="22"/>
                <w:szCs w:val="22"/>
              </w:rPr>
            </w:pPr>
            <w:r>
              <w:rPr>
                <w:rFonts w:cs="Arial"/>
                <w:sz w:val="22"/>
                <w:szCs w:val="22"/>
              </w:rPr>
              <w:t>RH</w:t>
            </w:r>
          </w:p>
          <w:p w14:paraId="1EF4F3EB" w14:textId="77777777" w:rsidR="00535499" w:rsidRPr="008F70A3" w:rsidRDefault="00535499" w:rsidP="00535499">
            <w:pPr>
              <w:rPr>
                <w:rFonts w:cs="Arial"/>
                <w:sz w:val="22"/>
                <w:szCs w:val="22"/>
              </w:rPr>
            </w:pPr>
          </w:p>
          <w:p w14:paraId="0BEE504B" w14:textId="77777777" w:rsidR="00535499" w:rsidRPr="008F70A3" w:rsidRDefault="00535499" w:rsidP="00535499">
            <w:pPr>
              <w:rPr>
                <w:rFonts w:cs="Arial"/>
                <w:sz w:val="22"/>
                <w:szCs w:val="22"/>
              </w:rPr>
            </w:pPr>
          </w:p>
          <w:p w14:paraId="012E794B" w14:textId="77777777" w:rsidR="00535499" w:rsidRPr="008F70A3" w:rsidRDefault="00535499" w:rsidP="00535499">
            <w:pPr>
              <w:rPr>
                <w:rFonts w:cs="Arial"/>
                <w:sz w:val="22"/>
                <w:szCs w:val="22"/>
              </w:rPr>
            </w:pPr>
          </w:p>
          <w:p w14:paraId="067A62CB" w14:textId="77777777" w:rsidR="00535499" w:rsidRPr="008F70A3" w:rsidRDefault="00535499" w:rsidP="00535499">
            <w:pPr>
              <w:rPr>
                <w:rFonts w:cs="Arial"/>
                <w:sz w:val="22"/>
                <w:szCs w:val="22"/>
              </w:rPr>
            </w:pPr>
          </w:p>
          <w:p w14:paraId="715FB3A2" w14:textId="77777777" w:rsidR="00535499" w:rsidRDefault="00535499" w:rsidP="00535499">
            <w:pPr>
              <w:rPr>
                <w:rFonts w:cs="Arial"/>
                <w:sz w:val="22"/>
                <w:szCs w:val="22"/>
              </w:rPr>
            </w:pPr>
          </w:p>
          <w:p w14:paraId="56607955" w14:textId="77777777" w:rsidR="00C7127C" w:rsidRDefault="00C7127C" w:rsidP="00535499">
            <w:pPr>
              <w:rPr>
                <w:rFonts w:cs="Arial"/>
                <w:sz w:val="22"/>
                <w:szCs w:val="22"/>
              </w:rPr>
            </w:pPr>
          </w:p>
          <w:p w14:paraId="4E1B84F9" w14:textId="77777777" w:rsidR="00C7127C" w:rsidRDefault="00C7127C" w:rsidP="00535499">
            <w:pPr>
              <w:rPr>
                <w:rFonts w:cs="Arial"/>
                <w:sz w:val="22"/>
                <w:szCs w:val="22"/>
              </w:rPr>
            </w:pPr>
          </w:p>
          <w:p w14:paraId="3D5A130E" w14:textId="28FF6268" w:rsidR="00C7127C" w:rsidRDefault="00C7127C" w:rsidP="00535499">
            <w:pPr>
              <w:rPr>
                <w:rFonts w:cs="Arial"/>
                <w:sz w:val="22"/>
                <w:szCs w:val="22"/>
              </w:rPr>
            </w:pPr>
            <w:r>
              <w:rPr>
                <w:rFonts w:cs="Arial"/>
                <w:sz w:val="22"/>
                <w:szCs w:val="22"/>
              </w:rPr>
              <w:t>EKD</w:t>
            </w:r>
            <w:r w:rsidR="0077724C">
              <w:rPr>
                <w:rFonts w:cs="Arial"/>
                <w:sz w:val="22"/>
                <w:szCs w:val="22"/>
              </w:rPr>
              <w:t>, RH</w:t>
            </w:r>
          </w:p>
          <w:p w14:paraId="122594BF" w14:textId="77777777" w:rsidR="00C7127C" w:rsidRDefault="00C7127C" w:rsidP="00535499">
            <w:pPr>
              <w:rPr>
                <w:rFonts w:cs="Arial"/>
                <w:sz w:val="22"/>
                <w:szCs w:val="22"/>
              </w:rPr>
            </w:pPr>
          </w:p>
          <w:p w14:paraId="46C8167D" w14:textId="77777777" w:rsidR="00C7127C" w:rsidRPr="008F70A3" w:rsidRDefault="00C7127C" w:rsidP="00535499">
            <w:pPr>
              <w:rPr>
                <w:rFonts w:cs="Arial"/>
                <w:sz w:val="22"/>
                <w:szCs w:val="22"/>
              </w:rPr>
            </w:pPr>
          </w:p>
          <w:p w14:paraId="10C92F28" w14:textId="77777777" w:rsidR="00CD38AE" w:rsidRDefault="00CD38AE" w:rsidP="00535499">
            <w:pPr>
              <w:rPr>
                <w:rFonts w:cs="Arial"/>
                <w:sz w:val="22"/>
                <w:szCs w:val="22"/>
              </w:rPr>
            </w:pPr>
          </w:p>
          <w:p w14:paraId="6C55239C" w14:textId="77777777" w:rsidR="0021360B" w:rsidRDefault="0021360B" w:rsidP="00535499">
            <w:pPr>
              <w:rPr>
                <w:rFonts w:cs="Arial"/>
                <w:sz w:val="22"/>
                <w:szCs w:val="22"/>
              </w:rPr>
            </w:pPr>
          </w:p>
          <w:p w14:paraId="775139CC" w14:textId="1122DE30" w:rsidR="00C7127C" w:rsidRPr="008F70A3" w:rsidRDefault="00C7127C" w:rsidP="00535499">
            <w:pPr>
              <w:rPr>
                <w:rFonts w:cs="Arial"/>
                <w:sz w:val="22"/>
                <w:szCs w:val="22"/>
              </w:rPr>
            </w:pPr>
            <w:r>
              <w:rPr>
                <w:rFonts w:cs="Arial"/>
                <w:sz w:val="22"/>
                <w:szCs w:val="22"/>
              </w:rPr>
              <w:t>JS, DP</w:t>
            </w:r>
          </w:p>
        </w:tc>
      </w:tr>
      <w:tr w:rsidR="00522FC1" w:rsidRPr="008F70A3" w14:paraId="06DED0B6" w14:textId="77777777" w:rsidTr="00D97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7868" w:type="dxa"/>
            <w:gridSpan w:val="4"/>
          </w:tcPr>
          <w:p w14:paraId="02F6139E" w14:textId="3D68A5C7" w:rsidR="004F4442" w:rsidRPr="008F70A3" w:rsidRDefault="00D978F9" w:rsidP="000C5815">
            <w:pPr>
              <w:rPr>
                <w:rFonts w:cs="Arial"/>
                <w:b/>
                <w:sz w:val="22"/>
                <w:szCs w:val="22"/>
              </w:rPr>
            </w:pPr>
            <w:r w:rsidRPr="008F70A3">
              <w:rPr>
                <w:rFonts w:cs="Arial"/>
                <w:b/>
                <w:sz w:val="22"/>
                <w:szCs w:val="22"/>
              </w:rPr>
              <w:t xml:space="preserve">4.4. </w:t>
            </w:r>
            <w:r w:rsidR="00CB4CA7" w:rsidRPr="008F70A3">
              <w:rPr>
                <w:rFonts w:cs="Arial"/>
                <w:b/>
                <w:sz w:val="22"/>
                <w:szCs w:val="22"/>
              </w:rPr>
              <w:t>ANZLSA Conference December 2018</w:t>
            </w:r>
          </w:p>
        </w:tc>
        <w:tc>
          <w:tcPr>
            <w:tcW w:w="2163" w:type="dxa"/>
            <w:gridSpan w:val="2"/>
          </w:tcPr>
          <w:p w14:paraId="355B33CB" w14:textId="77777777" w:rsidR="00522FC1" w:rsidRPr="008F70A3" w:rsidRDefault="00522FC1" w:rsidP="00042B75">
            <w:pPr>
              <w:rPr>
                <w:rFonts w:cs="Arial"/>
                <w:sz w:val="22"/>
                <w:szCs w:val="22"/>
              </w:rPr>
            </w:pPr>
          </w:p>
        </w:tc>
      </w:tr>
      <w:tr w:rsidR="00D978F9" w:rsidRPr="008F70A3" w14:paraId="23D4A21E" w14:textId="77777777" w:rsidTr="00D978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868" w:type="dxa"/>
            <w:gridSpan w:val="4"/>
          </w:tcPr>
          <w:p w14:paraId="35AAED4E" w14:textId="32853782" w:rsidR="00833B3E" w:rsidRPr="008F70A3" w:rsidRDefault="00C7127C" w:rsidP="00833B3E">
            <w:pPr>
              <w:spacing w:after="0"/>
              <w:rPr>
                <w:rFonts w:cs="Arial"/>
                <w:sz w:val="22"/>
                <w:szCs w:val="22"/>
              </w:rPr>
            </w:pPr>
            <w:r>
              <w:rPr>
                <w:rFonts w:cs="Arial"/>
                <w:sz w:val="22"/>
                <w:szCs w:val="22"/>
              </w:rPr>
              <w:t xml:space="preserve">This conference is happening and JH explained that </w:t>
            </w:r>
            <w:r w:rsidR="00833B3E" w:rsidRPr="008F70A3">
              <w:rPr>
                <w:rFonts w:cs="Arial"/>
                <w:sz w:val="22"/>
                <w:szCs w:val="22"/>
              </w:rPr>
              <w:t xml:space="preserve">the last </w:t>
            </w:r>
            <w:r>
              <w:rPr>
                <w:rFonts w:cs="Arial"/>
                <w:sz w:val="22"/>
                <w:szCs w:val="22"/>
              </w:rPr>
              <w:t xml:space="preserve">communication indicated that the conference committee were </w:t>
            </w:r>
            <w:r w:rsidR="00833B3E" w:rsidRPr="008F70A3">
              <w:rPr>
                <w:rFonts w:cs="Arial"/>
                <w:sz w:val="22"/>
                <w:szCs w:val="22"/>
              </w:rPr>
              <w:t>coming up wi</w:t>
            </w:r>
            <w:r>
              <w:rPr>
                <w:rFonts w:cs="Arial"/>
                <w:sz w:val="22"/>
                <w:szCs w:val="22"/>
              </w:rPr>
              <w:t>th list of keynote speakers</w:t>
            </w:r>
            <w:r w:rsidR="00833B3E" w:rsidRPr="008F70A3">
              <w:rPr>
                <w:rFonts w:cs="Arial"/>
                <w:sz w:val="22"/>
                <w:szCs w:val="22"/>
              </w:rPr>
              <w:t>.</w:t>
            </w:r>
          </w:p>
          <w:p w14:paraId="795E9336" w14:textId="640DF6C2" w:rsidR="00833B3E" w:rsidRPr="008F70A3" w:rsidRDefault="00C7127C" w:rsidP="00833B3E">
            <w:pPr>
              <w:spacing w:after="0"/>
              <w:rPr>
                <w:rFonts w:cs="Arial"/>
                <w:sz w:val="22"/>
                <w:szCs w:val="22"/>
              </w:rPr>
            </w:pPr>
            <w:r>
              <w:rPr>
                <w:rFonts w:cs="Arial"/>
                <w:sz w:val="22"/>
                <w:szCs w:val="22"/>
              </w:rPr>
              <w:lastRenderedPageBreak/>
              <w:t>JH explained that we n</w:t>
            </w:r>
            <w:r w:rsidR="00833B3E" w:rsidRPr="008F70A3">
              <w:rPr>
                <w:rFonts w:cs="Arial"/>
                <w:sz w:val="22"/>
                <w:szCs w:val="22"/>
              </w:rPr>
              <w:t xml:space="preserve">eed to make sure when call for papers come </w:t>
            </w:r>
            <w:r>
              <w:rPr>
                <w:rFonts w:cs="Arial"/>
                <w:sz w:val="22"/>
                <w:szCs w:val="22"/>
              </w:rPr>
              <w:t xml:space="preserve">out it goes to our membership </w:t>
            </w:r>
          </w:p>
          <w:p w14:paraId="3C428291" w14:textId="79EBF301" w:rsidR="00833B3E" w:rsidRPr="008F70A3" w:rsidRDefault="00C7127C" w:rsidP="00833B3E">
            <w:pPr>
              <w:spacing w:after="0"/>
              <w:rPr>
                <w:rFonts w:cs="Arial"/>
                <w:sz w:val="22"/>
                <w:szCs w:val="22"/>
              </w:rPr>
            </w:pPr>
            <w:r>
              <w:rPr>
                <w:rFonts w:cs="Arial"/>
                <w:sz w:val="22"/>
                <w:szCs w:val="22"/>
              </w:rPr>
              <w:t>It was discussed that the D</w:t>
            </w:r>
            <w:r w:rsidR="00833B3E" w:rsidRPr="008F70A3">
              <w:rPr>
                <w:rFonts w:cs="Arial"/>
                <w:sz w:val="22"/>
                <w:szCs w:val="22"/>
              </w:rPr>
              <w:t>ecember date</w:t>
            </w:r>
            <w:r>
              <w:rPr>
                <w:rFonts w:cs="Arial"/>
                <w:sz w:val="22"/>
                <w:szCs w:val="22"/>
              </w:rPr>
              <w:t xml:space="preserve"> is</w:t>
            </w:r>
            <w:r w:rsidR="00833B3E" w:rsidRPr="008F70A3">
              <w:rPr>
                <w:rFonts w:cs="Arial"/>
                <w:sz w:val="22"/>
                <w:szCs w:val="22"/>
              </w:rPr>
              <w:t xml:space="preserve"> problematic due to </w:t>
            </w:r>
            <w:r>
              <w:rPr>
                <w:rFonts w:cs="Arial"/>
                <w:sz w:val="22"/>
                <w:szCs w:val="22"/>
              </w:rPr>
              <w:t xml:space="preserve">the </w:t>
            </w:r>
            <w:r w:rsidR="00833B3E" w:rsidRPr="008F70A3">
              <w:rPr>
                <w:rFonts w:cs="Arial"/>
                <w:sz w:val="22"/>
                <w:szCs w:val="22"/>
              </w:rPr>
              <w:t>price of flights</w:t>
            </w:r>
            <w:r w:rsidR="00690E8B">
              <w:rPr>
                <w:rFonts w:cs="Arial"/>
                <w:sz w:val="22"/>
                <w:szCs w:val="22"/>
              </w:rPr>
              <w:t>, but that we have limited control over these dates.</w:t>
            </w:r>
          </w:p>
          <w:p w14:paraId="001CB82A" w14:textId="3702B584" w:rsidR="00833B3E" w:rsidRPr="008F70A3" w:rsidRDefault="00833B3E" w:rsidP="00833B3E">
            <w:pPr>
              <w:spacing w:after="0"/>
              <w:rPr>
                <w:rFonts w:cs="Arial"/>
                <w:sz w:val="22"/>
                <w:szCs w:val="22"/>
              </w:rPr>
            </w:pPr>
            <w:r w:rsidRPr="008F70A3">
              <w:rPr>
                <w:rFonts w:cs="Arial"/>
                <w:sz w:val="22"/>
                <w:szCs w:val="22"/>
              </w:rPr>
              <w:t xml:space="preserve">RH </w:t>
            </w:r>
            <w:r w:rsidR="00C7127C">
              <w:rPr>
                <w:rFonts w:cs="Arial"/>
                <w:sz w:val="22"/>
                <w:szCs w:val="22"/>
              </w:rPr>
              <w:t>–</w:t>
            </w:r>
            <w:r w:rsidRPr="008F70A3">
              <w:rPr>
                <w:rFonts w:cs="Arial"/>
                <w:sz w:val="22"/>
                <w:szCs w:val="22"/>
              </w:rPr>
              <w:t xml:space="preserve"> </w:t>
            </w:r>
            <w:r w:rsidR="00C7127C">
              <w:rPr>
                <w:rFonts w:cs="Arial"/>
                <w:sz w:val="22"/>
                <w:szCs w:val="22"/>
              </w:rPr>
              <w:t>asked w</w:t>
            </w:r>
            <w:r w:rsidRPr="008F70A3">
              <w:rPr>
                <w:rFonts w:cs="Arial"/>
                <w:sz w:val="22"/>
                <w:szCs w:val="22"/>
              </w:rPr>
              <w:t>hat if exec offered bursaries</w:t>
            </w:r>
            <w:r w:rsidR="00C7127C">
              <w:rPr>
                <w:rFonts w:cs="Arial"/>
                <w:sz w:val="22"/>
                <w:szCs w:val="22"/>
              </w:rPr>
              <w:t xml:space="preserve"> for this conference</w:t>
            </w:r>
            <w:r w:rsidRPr="008F70A3">
              <w:rPr>
                <w:rFonts w:cs="Arial"/>
                <w:sz w:val="22"/>
                <w:szCs w:val="22"/>
              </w:rPr>
              <w:t xml:space="preserve">? </w:t>
            </w:r>
            <w:r w:rsidR="00C7127C">
              <w:rPr>
                <w:rFonts w:cs="Arial"/>
                <w:sz w:val="22"/>
                <w:szCs w:val="22"/>
              </w:rPr>
              <w:t xml:space="preserve">It was asked whether preference could be given to early career researchers. It was agreed that this is a good idea and the money given would be for a top-up contribution. RH, JH and TW to look at specific criteria for these bursaries. </w:t>
            </w:r>
          </w:p>
          <w:p w14:paraId="2CF9980E" w14:textId="2E258501" w:rsidR="00D978F9" w:rsidRPr="008F70A3" w:rsidRDefault="009F723E" w:rsidP="009F723E">
            <w:pPr>
              <w:spacing w:after="0"/>
              <w:rPr>
                <w:rFonts w:cs="Arial"/>
                <w:sz w:val="22"/>
                <w:szCs w:val="22"/>
              </w:rPr>
            </w:pPr>
            <w:r>
              <w:rPr>
                <w:rFonts w:cs="Arial"/>
                <w:sz w:val="22"/>
                <w:szCs w:val="22"/>
              </w:rPr>
              <w:t>It was suggested that we would need to send our l</w:t>
            </w:r>
            <w:r w:rsidR="00833B3E" w:rsidRPr="008F70A3">
              <w:rPr>
                <w:rFonts w:cs="Arial"/>
                <w:sz w:val="22"/>
                <w:szCs w:val="22"/>
              </w:rPr>
              <w:t xml:space="preserve">ogo to go to them </w:t>
            </w:r>
          </w:p>
        </w:tc>
        <w:tc>
          <w:tcPr>
            <w:tcW w:w="2163" w:type="dxa"/>
            <w:gridSpan w:val="2"/>
          </w:tcPr>
          <w:p w14:paraId="06C05E53" w14:textId="77777777" w:rsidR="00D978F9" w:rsidRDefault="00D978F9" w:rsidP="00042B75">
            <w:pPr>
              <w:rPr>
                <w:rFonts w:cs="Arial"/>
                <w:sz w:val="22"/>
                <w:szCs w:val="22"/>
              </w:rPr>
            </w:pPr>
          </w:p>
          <w:p w14:paraId="1CEF5492" w14:textId="77777777" w:rsidR="00C7127C" w:rsidRDefault="00C7127C" w:rsidP="00042B75">
            <w:pPr>
              <w:rPr>
                <w:rFonts w:cs="Arial"/>
                <w:sz w:val="22"/>
                <w:szCs w:val="22"/>
              </w:rPr>
            </w:pPr>
          </w:p>
          <w:p w14:paraId="1C975522" w14:textId="77777777" w:rsidR="00C7127C" w:rsidRDefault="00C7127C" w:rsidP="00042B75">
            <w:pPr>
              <w:rPr>
                <w:rFonts w:cs="Arial"/>
                <w:sz w:val="22"/>
                <w:szCs w:val="22"/>
              </w:rPr>
            </w:pPr>
            <w:r>
              <w:rPr>
                <w:rFonts w:cs="Arial"/>
                <w:sz w:val="22"/>
                <w:szCs w:val="22"/>
              </w:rPr>
              <w:lastRenderedPageBreak/>
              <w:br/>
              <w:t>JH</w:t>
            </w:r>
          </w:p>
          <w:p w14:paraId="74A9B18C" w14:textId="77777777" w:rsidR="00C7127C" w:rsidRDefault="00C7127C" w:rsidP="00042B75">
            <w:pPr>
              <w:rPr>
                <w:rFonts w:cs="Arial"/>
                <w:sz w:val="22"/>
                <w:szCs w:val="22"/>
              </w:rPr>
            </w:pPr>
          </w:p>
          <w:p w14:paraId="2D0D38ED" w14:textId="77777777" w:rsidR="00C7127C" w:rsidRDefault="00C7127C" w:rsidP="00042B75">
            <w:pPr>
              <w:rPr>
                <w:rFonts w:cs="Arial"/>
                <w:sz w:val="22"/>
                <w:szCs w:val="22"/>
              </w:rPr>
            </w:pPr>
          </w:p>
          <w:p w14:paraId="1943F7F5" w14:textId="77777777" w:rsidR="0021360B" w:rsidRDefault="0021360B" w:rsidP="00042B75">
            <w:pPr>
              <w:rPr>
                <w:rFonts w:cs="Arial"/>
                <w:sz w:val="22"/>
                <w:szCs w:val="22"/>
              </w:rPr>
            </w:pPr>
          </w:p>
          <w:p w14:paraId="20E25633" w14:textId="77777777" w:rsidR="0021360B" w:rsidRDefault="0021360B" w:rsidP="00042B75">
            <w:pPr>
              <w:rPr>
                <w:rFonts w:cs="Arial"/>
                <w:sz w:val="22"/>
                <w:szCs w:val="22"/>
              </w:rPr>
            </w:pPr>
          </w:p>
          <w:p w14:paraId="706C3C72" w14:textId="77777777" w:rsidR="00C7127C" w:rsidRDefault="00C7127C" w:rsidP="00042B75">
            <w:pPr>
              <w:rPr>
                <w:rFonts w:cs="Arial"/>
                <w:sz w:val="22"/>
                <w:szCs w:val="22"/>
              </w:rPr>
            </w:pPr>
            <w:r>
              <w:rPr>
                <w:rFonts w:cs="Arial"/>
                <w:sz w:val="22"/>
                <w:szCs w:val="22"/>
              </w:rPr>
              <w:t>RH, JH, TW</w:t>
            </w:r>
          </w:p>
          <w:p w14:paraId="0357CD64" w14:textId="77777777" w:rsidR="009F723E" w:rsidRDefault="009F723E" w:rsidP="00042B75">
            <w:pPr>
              <w:rPr>
                <w:rFonts w:cs="Arial"/>
                <w:sz w:val="22"/>
                <w:szCs w:val="22"/>
              </w:rPr>
            </w:pPr>
          </w:p>
          <w:p w14:paraId="5A6F1F10" w14:textId="77777777" w:rsidR="009F723E" w:rsidRDefault="009F723E" w:rsidP="00042B75">
            <w:pPr>
              <w:rPr>
                <w:rFonts w:cs="Arial"/>
                <w:sz w:val="22"/>
                <w:szCs w:val="22"/>
              </w:rPr>
            </w:pPr>
          </w:p>
          <w:p w14:paraId="7E4B24ED" w14:textId="74078951" w:rsidR="009F723E" w:rsidRPr="008F70A3" w:rsidRDefault="009F723E" w:rsidP="00042B75">
            <w:pPr>
              <w:rPr>
                <w:rFonts w:cs="Arial"/>
                <w:sz w:val="22"/>
                <w:szCs w:val="22"/>
              </w:rPr>
            </w:pPr>
            <w:r>
              <w:rPr>
                <w:rFonts w:cs="Arial"/>
                <w:sz w:val="22"/>
                <w:szCs w:val="22"/>
              </w:rPr>
              <w:t>MS</w:t>
            </w:r>
          </w:p>
        </w:tc>
      </w:tr>
      <w:tr w:rsidR="00D978F9" w:rsidRPr="008F70A3" w14:paraId="50613B72" w14:textId="77777777" w:rsidTr="00BA7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868" w:type="dxa"/>
            <w:gridSpan w:val="4"/>
          </w:tcPr>
          <w:p w14:paraId="2F5C22DB" w14:textId="77777777" w:rsidR="00D978F9" w:rsidRPr="008F70A3" w:rsidRDefault="00052EF3" w:rsidP="00D978F9">
            <w:pPr>
              <w:rPr>
                <w:rFonts w:cs="Arial"/>
                <w:b/>
                <w:sz w:val="22"/>
                <w:szCs w:val="22"/>
              </w:rPr>
            </w:pPr>
            <w:r w:rsidRPr="008F70A3">
              <w:rPr>
                <w:rFonts w:cs="Arial"/>
                <w:b/>
                <w:sz w:val="22"/>
                <w:szCs w:val="22"/>
              </w:rPr>
              <w:lastRenderedPageBreak/>
              <w:t xml:space="preserve">5. Prizes and competitions </w:t>
            </w:r>
          </w:p>
        </w:tc>
        <w:tc>
          <w:tcPr>
            <w:tcW w:w="2163" w:type="dxa"/>
            <w:gridSpan w:val="2"/>
          </w:tcPr>
          <w:p w14:paraId="7CB1E9BF" w14:textId="77777777" w:rsidR="00D978F9" w:rsidRPr="008F70A3" w:rsidRDefault="00D978F9" w:rsidP="00042B75">
            <w:pPr>
              <w:rPr>
                <w:rFonts w:cs="Arial"/>
                <w:sz w:val="22"/>
                <w:szCs w:val="22"/>
              </w:rPr>
            </w:pPr>
          </w:p>
        </w:tc>
      </w:tr>
      <w:tr w:rsidR="00052EF3" w:rsidRPr="008F70A3" w14:paraId="314E4D95" w14:textId="77777777" w:rsidTr="00AB49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5"/>
        </w:trPr>
        <w:tc>
          <w:tcPr>
            <w:tcW w:w="7868" w:type="dxa"/>
            <w:gridSpan w:val="4"/>
          </w:tcPr>
          <w:p w14:paraId="5717A26F" w14:textId="0D7A4FAC" w:rsidR="00447B2A" w:rsidRDefault="008F70A3" w:rsidP="00447B2A">
            <w:pPr>
              <w:pStyle w:val="Heading2"/>
              <w:spacing w:before="0" w:after="0"/>
              <w:rPr>
                <w:rFonts w:cs="Arial"/>
                <w:b w:val="0"/>
                <w:sz w:val="22"/>
                <w:szCs w:val="22"/>
              </w:rPr>
            </w:pPr>
            <w:r w:rsidRPr="008F70A3">
              <w:rPr>
                <w:rFonts w:cs="Arial"/>
                <w:b w:val="0"/>
                <w:sz w:val="22"/>
                <w:szCs w:val="22"/>
              </w:rPr>
              <w:lastRenderedPageBreak/>
              <w:t>5.1. Book prizes (RH)</w:t>
            </w:r>
          </w:p>
          <w:p w14:paraId="66F0B211" w14:textId="77777777" w:rsidR="0077724C" w:rsidRPr="0077724C" w:rsidRDefault="0077724C" w:rsidP="0077724C">
            <w:pPr>
              <w:rPr>
                <w:b/>
                <w:sz w:val="20"/>
                <w:szCs w:val="20"/>
              </w:rPr>
            </w:pPr>
            <w:r w:rsidRPr="0077724C">
              <w:rPr>
                <w:b/>
                <w:sz w:val="20"/>
                <w:szCs w:val="20"/>
              </w:rPr>
              <w:t xml:space="preserve">Hart-SLSA Book Prize Shortlist 2018: </w:t>
            </w:r>
          </w:p>
          <w:p w14:paraId="3AEC2C1D" w14:textId="77777777" w:rsidR="0077724C" w:rsidRPr="0077724C" w:rsidRDefault="0077724C" w:rsidP="0077724C">
            <w:pPr>
              <w:rPr>
                <w:sz w:val="20"/>
                <w:szCs w:val="20"/>
              </w:rPr>
            </w:pPr>
            <w:r w:rsidRPr="0077724C">
              <w:rPr>
                <w:sz w:val="20"/>
                <w:szCs w:val="20"/>
              </w:rPr>
              <w:t xml:space="preserve">Rowland Atkinson &amp; Sarah Blandy (2016) </w:t>
            </w:r>
            <w:r w:rsidRPr="0077724C">
              <w:rPr>
                <w:i/>
                <w:sz w:val="20"/>
                <w:szCs w:val="20"/>
              </w:rPr>
              <w:t>Domestic fortress: Fear and the new home front</w:t>
            </w:r>
            <w:r w:rsidRPr="0077724C">
              <w:rPr>
                <w:sz w:val="20"/>
                <w:szCs w:val="20"/>
              </w:rPr>
              <w:t xml:space="preserve"> (Manchester: Manchester University Press).</w:t>
            </w:r>
          </w:p>
          <w:p w14:paraId="11652AA2" w14:textId="77777777" w:rsidR="0077724C" w:rsidRPr="0077724C" w:rsidRDefault="0077724C" w:rsidP="0077724C">
            <w:pPr>
              <w:rPr>
                <w:sz w:val="20"/>
                <w:szCs w:val="20"/>
              </w:rPr>
            </w:pPr>
            <w:r w:rsidRPr="0077724C">
              <w:rPr>
                <w:sz w:val="20"/>
                <w:szCs w:val="20"/>
              </w:rPr>
              <w:t xml:space="preserve">Anne Barlow, Rosemary Hunter, Janet Smithson, Jan Ewing (2017) </w:t>
            </w:r>
            <w:r w:rsidRPr="0077724C">
              <w:rPr>
                <w:i/>
                <w:sz w:val="20"/>
                <w:szCs w:val="20"/>
              </w:rPr>
              <w:t>Mapping Paths to Family Justice: Resolving family disputes in neo-liberal times</w:t>
            </w:r>
            <w:r w:rsidRPr="0077724C">
              <w:rPr>
                <w:sz w:val="20"/>
                <w:szCs w:val="20"/>
              </w:rPr>
              <w:t xml:space="preserve"> (London: Palgrave Macmillan).</w:t>
            </w:r>
          </w:p>
          <w:p w14:paraId="71213103" w14:textId="77777777" w:rsidR="0077724C" w:rsidRPr="0077724C" w:rsidRDefault="0077724C" w:rsidP="0077724C">
            <w:pPr>
              <w:rPr>
                <w:sz w:val="20"/>
                <w:szCs w:val="20"/>
              </w:rPr>
            </w:pPr>
            <w:r w:rsidRPr="0077724C">
              <w:rPr>
                <w:sz w:val="20"/>
                <w:szCs w:val="20"/>
              </w:rPr>
              <w:t xml:space="preserve">Janine Natalya Clark (2017) </w:t>
            </w:r>
            <w:r w:rsidRPr="0077724C">
              <w:rPr>
                <w:i/>
                <w:sz w:val="20"/>
                <w:szCs w:val="20"/>
              </w:rPr>
              <w:t>Rape, Sexual Violence and Transitional Justice Challenges: Lessons from Bosnia-Herzegovina</w:t>
            </w:r>
            <w:r w:rsidRPr="0077724C">
              <w:rPr>
                <w:sz w:val="20"/>
                <w:szCs w:val="20"/>
              </w:rPr>
              <w:t xml:space="preserve"> (Abingdon: Routledge).</w:t>
            </w:r>
          </w:p>
          <w:p w14:paraId="216227B8" w14:textId="77777777" w:rsidR="0077724C" w:rsidRPr="0077724C" w:rsidRDefault="0077724C" w:rsidP="0077724C">
            <w:pPr>
              <w:rPr>
                <w:b/>
                <w:sz w:val="20"/>
                <w:szCs w:val="20"/>
              </w:rPr>
            </w:pPr>
            <w:r w:rsidRPr="0077724C">
              <w:rPr>
                <w:b/>
                <w:sz w:val="20"/>
                <w:szCs w:val="20"/>
              </w:rPr>
              <w:t>SLSA Theory and History Prize Shortlist 2018:</w:t>
            </w:r>
          </w:p>
          <w:p w14:paraId="4D9A7969" w14:textId="77777777" w:rsidR="0077724C" w:rsidRPr="0077724C" w:rsidRDefault="0077724C" w:rsidP="0077724C">
            <w:pPr>
              <w:rPr>
                <w:sz w:val="20"/>
                <w:szCs w:val="20"/>
              </w:rPr>
            </w:pPr>
            <w:r w:rsidRPr="0077724C">
              <w:rPr>
                <w:sz w:val="20"/>
                <w:szCs w:val="20"/>
              </w:rPr>
              <w:t xml:space="preserve">Margaret Davies (2017) </w:t>
            </w:r>
            <w:r w:rsidRPr="0077724C">
              <w:rPr>
                <w:i/>
                <w:sz w:val="20"/>
                <w:szCs w:val="20"/>
              </w:rPr>
              <w:t>Law Unlimited: Materialism, Pluralism and Legal Theory</w:t>
            </w:r>
            <w:r w:rsidRPr="0077724C">
              <w:rPr>
                <w:sz w:val="20"/>
                <w:szCs w:val="20"/>
              </w:rPr>
              <w:t xml:space="preserve"> (Abingdon: Routledge).</w:t>
            </w:r>
          </w:p>
          <w:p w14:paraId="3A309A7F" w14:textId="77777777" w:rsidR="0077724C" w:rsidRPr="0077724C" w:rsidRDefault="0077724C" w:rsidP="0077724C">
            <w:pPr>
              <w:rPr>
                <w:sz w:val="20"/>
                <w:szCs w:val="20"/>
              </w:rPr>
            </w:pPr>
            <w:r w:rsidRPr="0077724C">
              <w:rPr>
                <w:sz w:val="20"/>
                <w:szCs w:val="20"/>
              </w:rPr>
              <w:t xml:space="preserve">Henrique Carvahlo (2017) </w:t>
            </w:r>
            <w:r w:rsidRPr="0077724C">
              <w:rPr>
                <w:i/>
                <w:sz w:val="20"/>
                <w:szCs w:val="20"/>
              </w:rPr>
              <w:t>The Preventive Turn in Criminal Law</w:t>
            </w:r>
            <w:r w:rsidRPr="0077724C">
              <w:rPr>
                <w:sz w:val="20"/>
                <w:szCs w:val="20"/>
              </w:rPr>
              <w:t xml:space="preserve"> (Oxford: Oxford University Press).</w:t>
            </w:r>
          </w:p>
          <w:p w14:paraId="75A3BC72" w14:textId="77777777" w:rsidR="0077724C" w:rsidRPr="0077724C" w:rsidRDefault="0077724C" w:rsidP="0077724C">
            <w:pPr>
              <w:rPr>
                <w:sz w:val="20"/>
                <w:szCs w:val="20"/>
              </w:rPr>
            </w:pPr>
            <w:r w:rsidRPr="0077724C">
              <w:rPr>
                <w:sz w:val="20"/>
                <w:szCs w:val="20"/>
              </w:rPr>
              <w:t xml:space="preserve">Yaniv Roznai (2017) </w:t>
            </w:r>
            <w:r w:rsidRPr="0077724C">
              <w:rPr>
                <w:i/>
                <w:sz w:val="20"/>
                <w:szCs w:val="20"/>
              </w:rPr>
              <w:t>Unconstitutional Constitutional Amendments</w:t>
            </w:r>
            <w:r w:rsidRPr="0077724C">
              <w:rPr>
                <w:sz w:val="20"/>
                <w:szCs w:val="20"/>
              </w:rPr>
              <w:t xml:space="preserve"> (Oxford: Oxford University Press).</w:t>
            </w:r>
          </w:p>
          <w:p w14:paraId="2581581A" w14:textId="77777777" w:rsidR="0077724C" w:rsidRPr="0077724C" w:rsidRDefault="0077724C" w:rsidP="0077724C">
            <w:pPr>
              <w:rPr>
                <w:b/>
                <w:sz w:val="20"/>
                <w:szCs w:val="20"/>
              </w:rPr>
            </w:pPr>
            <w:r w:rsidRPr="0077724C">
              <w:rPr>
                <w:b/>
                <w:sz w:val="20"/>
                <w:szCs w:val="20"/>
              </w:rPr>
              <w:t>Hart-SLSA Early Career Prize 2018 Shortlist:</w:t>
            </w:r>
          </w:p>
          <w:p w14:paraId="6E1DAC7E" w14:textId="77777777" w:rsidR="0077724C" w:rsidRPr="0077724C" w:rsidRDefault="0077724C" w:rsidP="0077724C">
            <w:pPr>
              <w:rPr>
                <w:sz w:val="20"/>
                <w:szCs w:val="20"/>
              </w:rPr>
            </w:pPr>
            <w:r w:rsidRPr="0077724C">
              <w:rPr>
                <w:sz w:val="20"/>
                <w:szCs w:val="20"/>
              </w:rPr>
              <w:t xml:space="preserve">Lydia Hayes (2017) </w:t>
            </w:r>
            <w:r w:rsidRPr="0077724C">
              <w:rPr>
                <w:i/>
                <w:sz w:val="20"/>
                <w:szCs w:val="20"/>
              </w:rPr>
              <w:t>Stories of Care: A Labour of Law</w:t>
            </w:r>
            <w:r w:rsidRPr="0077724C">
              <w:rPr>
                <w:sz w:val="20"/>
                <w:szCs w:val="20"/>
              </w:rPr>
              <w:t xml:space="preserve"> (London: Palgrave Macmillan).</w:t>
            </w:r>
          </w:p>
          <w:p w14:paraId="501F1CB3" w14:textId="549CD438" w:rsidR="0077724C" w:rsidRPr="0077724C" w:rsidRDefault="0077724C" w:rsidP="0077724C">
            <w:pPr>
              <w:rPr>
                <w:sz w:val="20"/>
                <w:szCs w:val="20"/>
              </w:rPr>
            </w:pPr>
            <w:r w:rsidRPr="0077724C">
              <w:rPr>
                <w:sz w:val="20"/>
                <w:szCs w:val="20"/>
              </w:rPr>
              <w:t xml:space="preserve">Kathryn McNeilly (2017) </w:t>
            </w:r>
            <w:r w:rsidRPr="0077724C">
              <w:rPr>
                <w:i/>
                <w:sz w:val="20"/>
                <w:szCs w:val="20"/>
              </w:rPr>
              <w:t>Human Rights and Radical Social Transformation: Futurity, Alterity, Power</w:t>
            </w:r>
            <w:r w:rsidRPr="0077724C">
              <w:rPr>
                <w:sz w:val="20"/>
                <w:szCs w:val="20"/>
              </w:rPr>
              <w:t xml:space="preserve"> (Abingdon: Routledge).</w:t>
            </w:r>
          </w:p>
          <w:p w14:paraId="1F865657" w14:textId="7FAB13F4" w:rsidR="0077724C" w:rsidRDefault="0077724C" w:rsidP="008F70A3">
            <w:pPr>
              <w:rPr>
                <w:sz w:val="22"/>
                <w:szCs w:val="22"/>
              </w:rPr>
            </w:pPr>
            <w:r>
              <w:rPr>
                <w:sz w:val="22"/>
                <w:szCs w:val="22"/>
              </w:rPr>
              <w:t>---</w:t>
            </w:r>
          </w:p>
          <w:p w14:paraId="421B3DAD" w14:textId="77777777" w:rsidR="009F723E" w:rsidRDefault="008F70A3" w:rsidP="008F70A3">
            <w:pPr>
              <w:rPr>
                <w:sz w:val="22"/>
                <w:szCs w:val="22"/>
              </w:rPr>
            </w:pPr>
            <w:r w:rsidRPr="008F70A3">
              <w:rPr>
                <w:sz w:val="22"/>
                <w:szCs w:val="22"/>
              </w:rPr>
              <w:t xml:space="preserve">Divided into three </w:t>
            </w:r>
            <w:r w:rsidR="009F723E" w:rsidRPr="008F70A3">
              <w:rPr>
                <w:sz w:val="22"/>
                <w:szCs w:val="22"/>
              </w:rPr>
              <w:t>subcommittee</w:t>
            </w:r>
            <w:r w:rsidR="009F723E">
              <w:rPr>
                <w:sz w:val="22"/>
                <w:szCs w:val="22"/>
              </w:rPr>
              <w:t xml:space="preserve">s </w:t>
            </w:r>
          </w:p>
          <w:p w14:paraId="5CD07AB4" w14:textId="7D0A6D02" w:rsidR="008F70A3" w:rsidRPr="009F723E" w:rsidRDefault="008F70A3" w:rsidP="009F723E">
            <w:pPr>
              <w:pStyle w:val="ListParagraph"/>
              <w:numPr>
                <w:ilvl w:val="0"/>
                <w:numId w:val="13"/>
              </w:numPr>
              <w:rPr>
                <w:sz w:val="22"/>
                <w:szCs w:val="22"/>
              </w:rPr>
            </w:pPr>
            <w:r w:rsidRPr="009F723E">
              <w:rPr>
                <w:sz w:val="22"/>
                <w:szCs w:val="22"/>
              </w:rPr>
              <w:t>J</w:t>
            </w:r>
            <w:r w:rsidR="009F723E" w:rsidRPr="009F723E">
              <w:rPr>
                <w:sz w:val="22"/>
                <w:szCs w:val="22"/>
              </w:rPr>
              <w:t>Mant</w:t>
            </w:r>
            <w:r w:rsidRPr="009F723E">
              <w:rPr>
                <w:sz w:val="22"/>
                <w:szCs w:val="22"/>
              </w:rPr>
              <w:t xml:space="preserve"> and RH – </w:t>
            </w:r>
            <w:r w:rsidRPr="009F723E">
              <w:rPr>
                <w:sz w:val="22"/>
                <w:szCs w:val="22"/>
                <w:u w:val="single"/>
              </w:rPr>
              <w:t xml:space="preserve">early career </w:t>
            </w:r>
            <w:r w:rsidR="009F723E" w:rsidRPr="009F723E">
              <w:rPr>
                <w:sz w:val="22"/>
                <w:szCs w:val="22"/>
                <w:u w:val="single"/>
              </w:rPr>
              <w:t>submissions</w:t>
            </w:r>
            <w:r w:rsidR="009F723E">
              <w:rPr>
                <w:sz w:val="22"/>
                <w:szCs w:val="22"/>
              </w:rPr>
              <w:t xml:space="preserve"> </w:t>
            </w:r>
            <w:r w:rsidRPr="009F723E">
              <w:rPr>
                <w:sz w:val="22"/>
                <w:szCs w:val="22"/>
              </w:rPr>
              <w:t>– nice readi</w:t>
            </w:r>
            <w:r w:rsidR="009F723E" w:rsidRPr="009F723E">
              <w:rPr>
                <w:sz w:val="22"/>
                <w:szCs w:val="22"/>
              </w:rPr>
              <w:t xml:space="preserve">ng – two clear front runners were identified </w:t>
            </w:r>
            <w:r w:rsidRPr="009F723E">
              <w:rPr>
                <w:sz w:val="22"/>
                <w:szCs w:val="22"/>
              </w:rPr>
              <w:t xml:space="preserve"> </w:t>
            </w:r>
          </w:p>
          <w:p w14:paraId="7DA9D723" w14:textId="77777777" w:rsidR="009F723E" w:rsidRDefault="009F723E" w:rsidP="008F70A3">
            <w:pPr>
              <w:pStyle w:val="ListParagraph"/>
              <w:numPr>
                <w:ilvl w:val="0"/>
                <w:numId w:val="13"/>
              </w:numPr>
              <w:rPr>
                <w:sz w:val="22"/>
                <w:szCs w:val="22"/>
              </w:rPr>
            </w:pPr>
            <w:r>
              <w:rPr>
                <w:sz w:val="22"/>
                <w:szCs w:val="22"/>
              </w:rPr>
              <w:t>NC and DA –</w:t>
            </w:r>
            <w:r w:rsidR="008F70A3" w:rsidRPr="009F723E">
              <w:rPr>
                <w:sz w:val="22"/>
                <w:szCs w:val="22"/>
              </w:rPr>
              <w:t xml:space="preserve"> </w:t>
            </w:r>
            <w:r w:rsidR="008F70A3" w:rsidRPr="009F723E">
              <w:rPr>
                <w:sz w:val="22"/>
                <w:szCs w:val="22"/>
                <w:u w:val="single"/>
              </w:rPr>
              <w:t xml:space="preserve">general </w:t>
            </w:r>
            <w:r w:rsidRPr="009F723E">
              <w:rPr>
                <w:sz w:val="22"/>
                <w:szCs w:val="22"/>
                <w:u w:val="single"/>
              </w:rPr>
              <w:t>submissions</w:t>
            </w:r>
            <w:r w:rsidR="008F70A3" w:rsidRPr="009F723E">
              <w:rPr>
                <w:sz w:val="22"/>
                <w:szCs w:val="22"/>
              </w:rPr>
              <w:t xml:space="preserve"> – 10 submissions </w:t>
            </w:r>
          </w:p>
          <w:p w14:paraId="5C565772" w14:textId="120092ED" w:rsidR="009F723E" w:rsidRPr="009F723E" w:rsidRDefault="008F70A3" w:rsidP="009F723E">
            <w:pPr>
              <w:pStyle w:val="ListParagraph"/>
              <w:numPr>
                <w:ilvl w:val="0"/>
                <w:numId w:val="13"/>
              </w:numPr>
              <w:rPr>
                <w:sz w:val="22"/>
                <w:szCs w:val="22"/>
              </w:rPr>
            </w:pPr>
            <w:r w:rsidRPr="009F723E">
              <w:rPr>
                <w:sz w:val="22"/>
                <w:szCs w:val="22"/>
                <w:u w:val="single"/>
              </w:rPr>
              <w:t>Theory and history</w:t>
            </w:r>
            <w:r w:rsidRPr="009F723E">
              <w:rPr>
                <w:sz w:val="22"/>
                <w:szCs w:val="22"/>
              </w:rPr>
              <w:t xml:space="preserve"> – JG</w:t>
            </w:r>
            <w:r w:rsidR="009F723E">
              <w:rPr>
                <w:sz w:val="22"/>
                <w:szCs w:val="22"/>
              </w:rPr>
              <w:t>ar</w:t>
            </w:r>
            <w:r w:rsidRPr="009F723E">
              <w:rPr>
                <w:sz w:val="22"/>
                <w:szCs w:val="22"/>
              </w:rPr>
              <w:t xml:space="preserve"> and J</w:t>
            </w:r>
            <w:r w:rsidR="009F723E">
              <w:rPr>
                <w:sz w:val="22"/>
                <w:szCs w:val="22"/>
              </w:rPr>
              <w:t>H</w:t>
            </w:r>
            <w:r w:rsidRPr="009F723E">
              <w:rPr>
                <w:sz w:val="22"/>
                <w:szCs w:val="22"/>
              </w:rPr>
              <w:t xml:space="preserve"> –</w:t>
            </w:r>
            <w:r w:rsidR="009F723E">
              <w:rPr>
                <w:sz w:val="22"/>
                <w:szCs w:val="22"/>
              </w:rPr>
              <w:t xml:space="preserve"> clear frontrunners identified </w:t>
            </w:r>
          </w:p>
          <w:p w14:paraId="3E22DFB4" w14:textId="3A7BFEDE" w:rsidR="004551E6" w:rsidRDefault="009F723E" w:rsidP="008F70A3">
            <w:pPr>
              <w:pBdr>
                <w:bottom w:val="single" w:sz="6" w:space="1" w:color="auto"/>
              </w:pBdr>
              <w:rPr>
                <w:sz w:val="22"/>
                <w:szCs w:val="22"/>
              </w:rPr>
            </w:pPr>
            <w:r>
              <w:rPr>
                <w:sz w:val="22"/>
                <w:szCs w:val="22"/>
              </w:rPr>
              <w:t>A discussion ensued about whether we need a third pace short-listed candidate for the early career prize as it this was difficult to decide and there were two clear frontrunners. It was decided that only two persons would be shortlisted.</w:t>
            </w:r>
          </w:p>
          <w:p w14:paraId="4C897549" w14:textId="77777777" w:rsidR="004551E6" w:rsidRDefault="004551E6" w:rsidP="008F70A3">
            <w:pPr>
              <w:pBdr>
                <w:bottom w:val="single" w:sz="6" w:space="1" w:color="auto"/>
              </w:pBdr>
              <w:rPr>
                <w:sz w:val="22"/>
                <w:szCs w:val="22"/>
              </w:rPr>
            </w:pPr>
            <w:r>
              <w:rPr>
                <w:sz w:val="22"/>
                <w:szCs w:val="22"/>
              </w:rPr>
              <w:t>Book prize sub-committee to read/re-read all of the shortlisted books to agree the winners, which will be announced at the conference dinner.</w:t>
            </w:r>
          </w:p>
          <w:p w14:paraId="3DF83FCF" w14:textId="0F594133" w:rsidR="008F70A3" w:rsidRPr="008F70A3" w:rsidRDefault="008F70A3" w:rsidP="008F70A3">
            <w:pPr>
              <w:pBdr>
                <w:bottom w:val="single" w:sz="6" w:space="1" w:color="auto"/>
              </w:pBdr>
              <w:rPr>
                <w:sz w:val="22"/>
                <w:szCs w:val="22"/>
              </w:rPr>
            </w:pPr>
          </w:p>
          <w:p w14:paraId="6DCC7C8F" w14:textId="77777777" w:rsidR="008F70A3" w:rsidRDefault="008F70A3" w:rsidP="008F70A3">
            <w:pPr>
              <w:pStyle w:val="Heading2"/>
              <w:tabs>
                <w:tab w:val="left" w:pos="2900"/>
              </w:tabs>
              <w:spacing w:before="0" w:after="0"/>
              <w:rPr>
                <w:rFonts w:cs="Arial"/>
                <w:b w:val="0"/>
                <w:sz w:val="22"/>
                <w:szCs w:val="22"/>
              </w:rPr>
            </w:pPr>
            <w:r w:rsidRPr="008F70A3">
              <w:rPr>
                <w:rFonts w:cs="Arial"/>
                <w:b w:val="0"/>
                <w:sz w:val="22"/>
                <w:szCs w:val="22"/>
              </w:rPr>
              <w:t>5.2. Article prizes (JH)</w:t>
            </w:r>
          </w:p>
          <w:p w14:paraId="245AA449" w14:textId="77777777" w:rsidR="0077724C" w:rsidRPr="0077724C" w:rsidRDefault="0077724C" w:rsidP="0077724C">
            <w:pPr>
              <w:rPr>
                <w:rFonts w:asciiTheme="minorHAnsi" w:hAnsiTheme="minorHAnsi"/>
                <w:b/>
                <w:sz w:val="20"/>
                <w:szCs w:val="20"/>
              </w:rPr>
            </w:pPr>
            <w:r w:rsidRPr="0077724C">
              <w:rPr>
                <w:b/>
                <w:sz w:val="20"/>
                <w:szCs w:val="20"/>
              </w:rPr>
              <w:t>SLSA</w:t>
            </w:r>
            <w:r w:rsidRPr="0077724C">
              <w:rPr>
                <w:sz w:val="20"/>
                <w:szCs w:val="20"/>
              </w:rPr>
              <w:t xml:space="preserve"> </w:t>
            </w:r>
            <w:r w:rsidRPr="0077724C">
              <w:rPr>
                <w:b/>
                <w:sz w:val="20"/>
                <w:szCs w:val="20"/>
              </w:rPr>
              <w:t>Article Prize Shortlist 2018</w:t>
            </w:r>
          </w:p>
          <w:p w14:paraId="445D3885" w14:textId="77777777" w:rsidR="0077724C" w:rsidRPr="0077724C" w:rsidRDefault="0077724C" w:rsidP="0077724C">
            <w:pPr>
              <w:rPr>
                <w:sz w:val="20"/>
                <w:szCs w:val="20"/>
              </w:rPr>
            </w:pPr>
            <w:r w:rsidRPr="0077724C">
              <w:rPr>
                <w:sz w:val="20"/>
                <w:szCs w:val="20"/>
              </w:rPr>
              <w:t xml:space="preserve">Emily Grabham (2016) ‘Time and technique: the legal lives of the 26-week qualifying period’ </w:t>
            </w:r>
            <w:r w:rsidRPr="0077724C">
              <w:rPr>
                <w:i/>
                <w:sz w:val="20"/>
                <w:szCs w:val="20"/>
              </w:rPr>
              <w:t>Economy and Society</w:t>
            </w:r>
            <w:r w:rsidRPr="0077724C">
              <w:rPr>
                <w:sz w:val="20"/>
                <w:szCs w:val="20"/>
              </w:rPr>
              <w:t xml:space="preserve"> 45:3-4, 379-406.</w:t>
            </w:r>
          </w:p>
          <w:p w14:paraId="474E2267" w14:textId="77777777" w:rsidR="0077724C" w:rsidRPr="0077724C" w:rsidRDefault="0077724C" w:rsidP="0077724C">
            <w:pPr>
              <w:rPr>
                <w:sz w:val="20"/>
                <w:szCs w:val="20"/>
              </w:rPr>
            </w:pPr>
            <w:r w:rsidRPr="0077724C">
              <w:rPr>
                <w:sz w:val="20"/>
                <w:szCs w:val="20"/>
                <w:lang w:eastAsia="en-GB"/>
              </w:rPr>
              <w:t xml:space="preserve">Cheryl Lawther (2017) ‘The Truth about Loyalty: Emotions, Ex-Combatants and Transitioning from the Past’ </w:t>
            </w:r>
            <w:r w:rsidRPr="0077724C">
              <w:rPr>
                <w:i/>
                <w:sz w:val="20"/>
                <w:szCs w:val="20"/>
                <w:lang w:eastAsia="en-GB"/>
              </w:rPr>
              <w:t>International Journal of Transitional Justice</w:t>
            </w:r>
            <w:r w:rsidRPr="0077724C">
              <w:rPr>
                <w:sz w:val="20"/>
                <w:szCs w:val="20"/>
              </w:rPr>
              <w:t xml:space="preserve"> 11(3): 484-504.</w:t>
            </w:r>
          </w:p>
          <w:p w14:paraId="1B8AAC53" w14:textId="77777777" w:rsidR="0077724C" w:rsidRPr="0077724C" w:rsidRDefault="0077724C" w:rsidP="0077724C">
            <w:pPr>
              <w:spacing w:after="0"/>
              <w:rPr>
                <w:sz w:val="20"/>
                <w:szCs w:val="20"/>
              </w:rPr>
            </w:pPr>
            <w:r w:rsidRPr="0077724C">
              <w:rPr>
                <w:sz w:val="20"/>
                <w:szCs w:val="20"/>
                <w:lang w:eastAsia="en-GB"/>
              </w:rPr>
              <w:t xml:space="preserve">Marie-Andrée  Jacob (2017) ‘The strikethrough: an approach to regulatory writing and professional discipline’ </w:t>
            </w:r>
            <w:r w:rsidRPr="0077724C">
              <w:rPr>
                <w:i/>
                <w:sz w:val="20"/>
                <w:szCs w:val="20"/>
                <w:lang w:eastAsia="en-GB"/>
              </w:rPr>
              <w:t>Legal Studies</w:t>
            </w:r>
            <w:r w:rsidRPr="0077724C">
              <w:rPr>
                <w:sz w:val="20"/>
                <w:szCs w:val="20"/>
                <w:lang w:eastAsia="en-GB"/>
              </w:rPr>
              <w:t xml:space="preserve"> 37(1): 137-161.</w:t>
            </w:r>
          </w:p>
          <w:p w14:paraId="61297B5D" w14:textId="07BC8278" w:rsidR="0077724C" w:rsidRPr="0077724C" w:rsidRDefault="0077724C" w:rsidP="0077724C">
            <w:r>
              <w:t>---</w:t>
            </w:r>
          </w:p>
          <w:p w14:paraId="0414554E" w14:textId="3201BD00" w:rsidR="00367F07" w:rsidRPr="0077724C" w:rsidRDefault="00367F07" w:rsidP="0077724C">
            <w:pPr>
              <w:pStyle w:val="CommentText"/>
            </w:pPr>
            <w:r>
              <w:rPr>
                <w:rFonts w:cs="Arial"/>
                <w:sz w:val="22"/>
                <w:szCs w:val="22"/>
              </w:rPr>
              <w:t>It was noted that</w:t>
            </w:r>
            <w:r w:rsidRPr="008F70A3">
              <w:rPr>
                <w:rFonts w:cs="Arial"/>
                <w:sz w:val="22"/>
                <w:szCs w:val="22"/>
              </w:rPr>
              <w:t xml:space="preserve"> some nominations were not very good. </w:t>
            </w:r>
            <w:r w:rsidR="009F723E">
              <w:rPr>
                <w:rFonts w:cs="Arial"/>
                <w:sz w:val="22"/>
                <w:szCs w:val="22"/>
              </w:rPr>
              <w:t>This meant that g</w:t>
            </w:r>
            <w:r w:rsidRPr="008F70A3">
              <w:rPr>
                <w:rFonts w:cs="Arial"/>
                <w:sz w:val="22"/>
                <w:szCs w:val="22"/>
              </w:rPr>
              <w:t xml:space="preserve">ood articles were easy to spot. </w:t>
            </w:r>
          </w:p>
          <w:p w14:paraId="1B195560" w14:textId="3FEFB9A6" w:rsidR="00367F07" w:rsidRPr="008F70A3" w:rsidRDefault="009F723E" w:rsidP="00367F07">
            <w:pPr>
              <w:rPr>
                <w:rFonts w:cs="Arial"/>
                <w:sz w:val="22"/>
                <w:szCs w:val="22"/>
              </w:rPr>
            </w:pPr>
            <w:r>
              <w:rPr>
                <w:rFonts w:cs="Arial"/>
                <w:sz w:val="22"/>
                <w:szCs w:val="22"/>
              </w:rPr>
              <w:lastRenderedPageBreak/>
              <w:t xml:space="preserve">It was agreed that we would open this </w:t>
            </w:r>
            <w:r w:rsidR="00367F07" w:rsidRPr="008F70A3">
              <w:rPr>
                <w:rFonts w:cs="Arial"/>
                <w:sz w:val="22"/>
                <w:szCs w:val="22"/>
              </w:rPr>
              <w:t>up with further round of rating for a long list to agree a short list – short list</w:t>
            </w:r>
            <w:r>
              <w:rPr>
                <w:rFonts w:cs="Arial"/>
                <w:sz w:val="22"/>
                <w:szCs w:val="22"/>
              </w:rPr>
              <w:t xml:space="preserve"> it was agreed</w:t>
            </w:r>
            <w:r w:rsidR="00367F07" w:rsidRPr="008F70A3">
              <w:rPr>
                <w:rFonts w:cs="Arial"/>
                <w:sz w:val="22"/>
                <w:szCs w:val="22"/>
              </w:rPr>
              <w:t xml:space="preserve"> to be no more than three</w:t>
            </w:r>
            <w:r>
              <w:rPr>
                <w:rFonts w:cs="Arial"/>
                <w:sz w:val="22"/>
                <w:szCs w:val="22"/>
              </w:rPr>
              <w:t xml:space="preserve"> (as per previous years)</w:t>
            </w:r>
            <w:r w:rsidR="00367F07" w:rsidRPr="008F70A3">
              <w:rPr>
                <w:rFonts w:cs="Arial"/>
                <w:sz w:val="22"/>
                <w:szCs w:val="22"/>
              </w:rPr>
              <w:t>.</w:t>
            </w:r>
          </w:p>
          <w:p w14:paraId="5E728E05" w14:textId="3387B646" w:rsidR="00367F07" w:rsidRPr="008F70A3" w:rsidRDefault="00367F07" w:rsidP="00367F07">
            <w:pPr>
              <w:rPr>
                <w:rFonts w:cs="Arial"/>
                <w:sz w:val="22"/>
                <w:szCs w:val="22"/>
              </w:rPr>
            </w:pPr>
            <w:r w:rsidRPr="008F70A3">
              <w:rPr>
                <w:rFonts w:cs="Arial"/>
                <w:sz w:val="22"/>
                <w:szCs w:val="22"/>
              </w:rPr>
              <w:t xml:space="preserve">Short list to winner – </w:t>
            </w:r>
            <w:r w:rsidR="00D66F4E">
              <w:rPr>
                <w:rFonts w:cs="Arial"/>
                <w:sz w:val="22"/>
                <w:szCs w:val="22"/>
              </w:rPr>
              <w:t>Everyone to provide their ranking of the three shortlisted articles to JH.</w:t>
            </w:r>
          </w:p>
          <w:p w14:paraId="6BBF5079" w14:textId="77777777" w:rsidR="00367F07" w:rsidRPr="008F70A3" w:rsidRDefault="00367F07" w:rsidP="00367F07">
            <w:pPr>
              <w:rPr>
                <w:rFonts w:cs="Arial"/>
                <w:sz w:val="22"/>
                <w:szCs w:val="22"/>
              </w:rPr>
            </w:pPr>
            <w:r w:rsidRPr="008F70A3">
              <w:rPr>
                <w:rFonts w:cs="Arial"/>
                <w:sz w:val="22"/>
                <w:szCs w:val="22"/>
              </w:rPr>
              <w:t xml:space="preserve">If any conflicts, just let Jen know. </w:t>
            </w:r>
          </w:p>
          <w:p w14:paraId="1A2DA2B2" w14:textId="6490635A" w:rsidR="00367F07" w:rsidRPr="008F70A3" w:rsidRDefault="009F723E" w:rsidP="00367F07">
            <w:pPr>
              <w:rPr>
                <w:rFonts w:cs="Arial"/>
                <w:sz w:val="22"/>
                <w:szCs w:val="22"/>
              </w:rPr>
            </w:pPr>
            <w:r>
              <w:rPr>
                <w:rFonts w:cs="Arial"/>
                <w:sz w:val="22"/>
                <w:szCs w:val="22"/>
              </w:rPr>
              <w:t>Thanks was extended to DA</w:t>
            </w:r>
            <w:r w:rsidR="00367F07" w:rsidRPr="008F70A3">
              <w:rPr>
                <w:rFonts w:cs="Arial"/>
                <w:sz w:val="22"/>
                <w:szCs w:val="22"/>
              </w:rPr>
              <w:t xml:space="preserve"> for reading</w:t>
            </w:r>
            <w:r>
              <w:rPr>
                <w:rFonts w:cs="Arial"/>
                <w:sz w:val="22"/>
                <w:szCs w:val="22"/>
              </w:rPr>
              <w:t xml:space="preserve"> all</w:t>
            </w:r>
            <w:r w:rsidR="00367F07" w:rsidRPr="008F70A3">
              <w:rPr>
                <w:rFonts w:cs="Arial"/>
                <w:sz w:val="22"/>
                <w:szCs w:val="22"/>
              </w:rPr>
              <w:t xml:space="preserve"> articles and</w:t>
            </w:r>
            <w:r>
              <w:rPr>
                <w:rFonts w:cs="Arial"/>
                <w:sz w:val="22"/>
                <w:szCs w:val="22"/>
              </w:rPr>
              <w:t xml:space="preserve"> also for</w:t>
            </w:r>
            <w:r w:rsidR="00367F07" w:rsidRPr="008F70A3">
              <w:rPr>
                <w:rFonts w:cs="Arial"/>
                <w:sz w:val="22"/>
                <w:szCs w:val="22"/>
              </w:rPr>
              <w:t xml:space="preserve"> being on </w:t>
            </w:r>
            <w:r>
              <w:rPr>
                <w:rFonts w:cs="Arial"/>
                <w:sz w:val="22"/>
                <w:szCs w:val="22"/>
              </w:rPr>
              <w:t xml:space="preserve">the </w:t>
            </w:r>
            <w:r w:rsidR="00367F07" w:rsidRPr="008F70A3">
              <w:rPr>
                <w:rFonts w:cs="Arial"/>
                <w:sz w:val="22"/>
                <w:szCs w:val="22"/>
              </w:rPr>
              <w:t>book committee</w:t>
            </w:r>
          </w:p>
          <w:p w14:paraId="44EB8B3E" w14:textId="600C0445" w:rsidR="00D66F4E" w:rsidRDefault="009F723E" w:rsidP="00367F07">
            <w:pPr>
              <w:rPr>
                <w:rFonts w:cs="Arial"/>
                <w:sz w:val="22"/>
                <w:szCs w:val="22"/>
              </w:rPr>
            </w:pPr>
            <w:r>
              <w:rPr>
                <w:rFonts w:cs="Arial"/>
                <w:sz w:val="22"/>
                <w:szCs w:val="22"/>
              </w:rPr>
              <w:t>Question: H</w:t>
            </w:r>
            <w:r w:rsidR="00367F07" w:rsidRPr="008F70A3">
              <w:rPr>
                <w:rFonts w:cs="Arial"/>
                <w:sz w:val="22"/>
                <w:szCs w:val="22"/>
              </w:rPr>
              <w:t xml:space="preserve">ave articles always been self-nominated? Yes. </w:t>
            </w:r>
          </w:p>
          <w:p w14:paraId="480CAAF9" w14:textId="32219066" w:rsidR="00D66F4E" w:rsidRPr="008F70A3" w:rsidRDefault="00D66F4E" w:rsidP="00367F07">
            <w:pPr>
              <w:rPr>
                <w:rFonts w:cs="Arial"/>
                <w:sz w:val="22"/>
                <w:szCs w:val="22"/>
              </w:rPr>
            </w:pPr>
            <w:r>
              <w:rPr>
                <w:rFonts w:cs="Arial"/>
                <w:sz w:val="22"/>
                <w:szCs w:val="22"/>
              </w:rPr>
              <w:t>A discussion followed concerning whether any filter could be introduced. After discussion, it was agreed that the rules would, from the 2018 deadline, include a requirement for a 200 word statement from the nominator describing why the article has been nominated and how it is socio-legal.</w:t>
            </w:r>
          </w:p>
          <w:p w14:paraId="4C3326F7" w14:textId="67ABAB3A" w:rsidR="00367F07" w:rsidRPr="008F70A3" w:rsidRDefault="00E75197" w:rsidP="00367F07">
            <w:pPr>
              <w:pBdr>
                <w:bottom w:val="single" w:sz="6" w:space="1" w:color="auto"/>
              </w:pBdr>
              <w:rPr>
                <w:rFonts w:cs="Arial"/>
                <w:sz w:val="22"/>
                <w:szCs w:val="22"/>
              </w:rPr>
            </w:pPr>
            <w:r>
              <w:rPr>
                <w:rFonts w:cs="Arial"/>
                <w:sz w:val="22"/>
                <w:szCs w:val="22"/>
              </w:rPr>
              <w:t xml:space="preserve"> </w:t>
            </w:r>
          </w:p>
          <w:p w14:paraId="42868CFC" w14:textId="77777777" w:rsidR="008F70A3" w:rsidRPr="008F70A3" w:rsidRDefault="008F70A3" w:rsidP="008F70A3">
            <w:pPr>
              <w:pStyle w:val="Heading2"/>
              <w:spacing w:before="0" w:after="0"/>
              <w:rPr>
                <w:rFonts w:cs="Arial"/>
                <w:b w:val="0"/>
                <w:sz w:val="22"/>
                <w:szCs w:val="22"/>
              </w:rPr>
            </w:pPr>
            <w:r w:rsidRPr="008F70A3">
              <w:rPr>
                <w:rFonts w:cs="Arial"/>
                <w:b w:val="0"/>
                <w:sz w:val="22"/>
                <w:szCs w:val="22"/>
              </w:rPr>
              <w:t>5.3. Contributions to the socio-legal community (RH)</w:t>
            </w:r>
          </w:p>
          <w:p w14:paraId="3EDB86CC" w14:textId="7B8438B0" w:rsidR="008F70A3" w:rsidRDefault="005F6834" w:rsidP="008F70A3">
            <w:pPr>
              <w:pBdr>
                <w:bottom w:val="single" w:sz="6" w:space="1" w:color="auto"/>
              </w:pBdr>
              <w:rPr>
                <w:sz w:val="22"/>
                <w:szCs w:val="22"/>
              </w:rPr>
            </w:pPr>
            <w:r>
              <w:rPr>
                <w:sz w:val="22"/>
                <w:szCs w:val="22"/>
              </w:rPr>
              <w:t>Calls for nominations will</w:t>
            </w:r>
            <w:r w:rsidR="008F70A3" w:rsidRPr="008F70A3">
              <w:rPr>
                <w:sz w:val="22"/>
                <w:szCs w:val="22"/>
              </w:rPr>
              <w:t xml:space="preserve"> need to go out in </w:t>
            </w:r>
            <w:r w:rsidR="00520020">
              <w:rPr>
                <w:sz w:val="22"/>
                <w:szCs w:val="22"/>
              </w:rPr>
              <w:t>Summer</w:t>
            </w:r>
            <w:r w:rsidR="00520020" w:rsidRPr="008F70A3">
              <w:rPr>
                <w:sz w:val="22"/>
                <w:szCs w:val="22"/>
              </w:rPr>
              <w:t xml:space="preserve"> </w:t>
            </w:r>
            <w:r w:rsidR="008F70A3" w:rsidRPr="008F70A3">
              <w:rPr>
                <w:sz w:val="22"/>
                <w:szCs w:val="22"/>
              </w:rPr>
              <w:t xml:space="preserve">newsletter </w:t>
            </w:r>
          </w:p>
          <w:p w14:paraId="6B2CB3F3" w14:textId="77777777" w:rsidR="008F70A3" w:rsidRPr="008F70A3" w:rsidRDefault="008F70A3" w:rsidP="008F70A3">
            <w:pPr>
              <w:spacing w:after="0"/>
              <w:rPr>
                <w:rFonts w:cs="Arial"/>
                <w:sz w:val="22"/>
                <w:szCs w:val="22"/>
              </w:rPr>
            </w:pPr>
            <w:r w:rsidRPr="008F70A3">
              <w:rPr>
                <w:rFonts w:cs="Arial"/>
                <w:sz w:val="22"/>
                <w:szCs w:val="22"/>
              </w:rPr>
              <w:t>5.4. Grants (JGu)</w:t>
            </w:r>
          </w:p>
          <w:p w14:paraId="2D0055AF" w14:textId="68F02549" w:rsidR="008F70A3" w:rsidRPr="008F70A3" w:rsidRDefault="008F70A3" w:rsidP="008F70A3">
            <w:pPr>
              <w:spacing w:after="0"/>
              <w:rPr>
                <w:rFonts w:cs="Arial"/>
                <w:sz w:val="22"/>
                <w:szCs w:val="22"/>
              </w:rPr>
            </w:pPr>
            <w:r w:rsidRPr="008F70A3">
              <w:rPr>
                <w:rFonts w:cs="Arial"/>
                <w:sz w:val="22"/>
                <w:szCs w:val="22"/>
              </w:rPr>
              <w:t>12 applications</w:t>
            </w:r>
            <w:r w:rsidR="005F6834">
              <w:rPr>
                <w:rFonts w:cs="Arial"/>
                <w:sz w:val="22"/>
                <w:szCs w:val="22"/>
              </w:rPr>
              <w:t xml:space="preserve"> were submitted for PhD fieldwork a</w:t>
            </w:r>
            <w:r w:rsidRPr="008F70A3">
              <w:rPr>
                <w:rFonts w:cs="Arial"/>
                <w:sz w:val="22"/>
                <w:szCs w:val="22"/>
              </w:rPr>
              <w:t xml:space="preserve">nd 19 </w:t>
            </w:r>
            <w:r w:rsidR="005F6834">
              <w:rPr>
                <w:rFonts w:cs="Arial"/>
                <w:sz w:val="22"/>
                <w:szCs w:val="22"/>
              </w:rPr>
              <w:t>were submitted for small grants. This roughly matches up to what was submitted last year.</w:t>
            </w:r>
            <w:r w:rsidRPr="008F70A3">
              <w:rPr>
                <w:rFonts w:cs="Arial"/>
                <w:sz w:val="22"/>
                <w:szCs w:val="22"/>
              </w:rPr>
              <w:t xml:space="preserve"> </w:t>
            </w:r>
            <w:r w:rsidR="005F6834">
              <w:rPr>
                <w:rFonts w:cs="Arial"/>
                <w:sz w:val="22"/>
                <w:szCs w:val="22"/>
              </w:rPr>
              <w:t xml:space="preserve">JG described how interesting collating scores. There was agreement on what was not good, but </w:t>
            </w:r>
            <w:r w:rsidRPr="008F70A3">
              <w:rPr>
                <w:rFonts w:cs="Arial"/>
                <w:sz w:val="22"/>
                <w:szCs w:val="22"/>
              </w:rPr>
              <w:t xml:space="preserve">less agreement on </w:t>
            </w:r>
            <w:r w:rsidR="005F6834">
              <w:rPr>
                <w:rFonts w:cs="Arial"/>
                <w:sz w:val="22"/>
                <w:szCs w:val="22"/>
              </w:rPr>
              <w:t xml:space="preserve">good submissions. </w:t>
            </w:r>
          </w:p>
          <w:p w14:paraId="00E3DD57" w14:textId="42256003" w:rsidR="008F70A3" w:rsidRPr="008F70A3" w:rsidRDefault="005F6834" w:rsidP="008F70A3">
            <w:pPr>
              <w:spacing w:after="0"/>
              <w:rPr>
                <w:rFonts w:cs="Arial"/>
                <w:sz w:val="22"/>
                <w:szCs w:val="22"/>
              </w:rPr>
            </w:pPr>
            <w:r>
              <w:rPr>
                <w:rFonts w:cs="Arial"/>
                <w:sz w:val="22"/>
                <w:szCs w:val="22"/>
              </w:rPr>
              <w:t xml:space="preserve">JG extended her thanks to everyone for submitting on time. </w:t>
            </w:r>
          </w:p>
          <w:p w14:paraId="2EE11F4B" w14:textId="77777777" w:rsidR="005F6834" w:rsidRPr="005F6834" w:rsidRDefault="005F6834" w:rsidP="008F70A3">
            <w:pPr>
              <w:spacing w:after="0"/>
              <w:rPr>
                <w:rFonts w:cs="Arial"/>
                <w:sz w:val="22"/>
                <w:szCs w:val="22"/>
                <w:u w:val="single"/>
              </w:rPr>
            </w:pPr>
            <w:r w:rsidRPr="005F6834">
              <w:rPr>
                <w:rFonts w:cs="Arial"/>
                <w:sz w:val="22"/>
                <w:szCs w:val="22"/>
                <w:u w:val="single"/>
              </w:rPr>
              <w:t>Small grants</w:t>
            </w:r>
          </w:p>
          <w:p w14:paraId="40AF0003" w14:textId="190AE8D6" w:rsidR="008F70A3" w:rsidRPr="008F70A3" w:rsidRDefault="005F6834" w:rsidP="008F70A3">
            <w:pPr>
              <w:spacing w:after="0"/>
              <w:rPr>
                <w:rFonts w:cs="Arial"/>
                <w:sz w:val="22"/>
                <w:szCs w:val="22"/>
              </w:rPr>
            </w:pPr>
            <w:r>
              <w:rPr>
                <w:rFonts w:cs="Arial"/>
                <w:sz w:val="22"/>
                <w:szCs w:val="22"/>
              </w:rPr>
              <w:t>The two highest nominations were to Dave Cowan and</w:t>
            </w:r>
            <w:r w:rsidR="008F70A3" w:rsidRPr="008F70A3">
              <w:rPr>
                <w:rFonts w:cs="Arial"/>
                <w:sz w:val="22"/>
                <w:szCs w:val="22"/>
              </w:rPr>
              <w:t xml:space="preserve"> Sharon Thompson</w:t>
            </w:r>
            <w:r>
              <w:rPr>
                <w:rFonts w:cs="Arial"/>
                <w:sz w:val="22"/>
                <w:szCs w:val="22"/>
              </w:rPr>
              <w:t xml:space="preserve"> who are both established researchers. It was asked whether we should be encouraging</w:t>
            </w:r>
            <w:r w:rsidR="008F70A3" w:rsidRPr="008F70A3">
              <w:rPr>
                <w:rFonts w:cs="Arial"/>
                <w:sz w:val="22"/>
                <w:szCs w:val="22"/>
              </w:rPr>
              <w:t xml:space="preserve"> early career</w:t>
            </w:r>
            <w:r>
              <w:rPr>
                <w:rFonts w:cs="Arial"/>
                <w:sz w:val="22"/>
                <w:szCs w:val="22"/>
              </w:rPr>
              <w:t xml:space="preserve"> researchers. </w:t>
            </w:r>
          </w:p>
          <w:p w14:paraId="14A04FC8" w14:textId="023EFAF0" w:rsidR="008F70A3" w:rsidRPr="008F70A3" w:rsidRDefault="005F6834" w:rsidP="008F70A3">
            <w:pPr>
              <w:spacing w:after="0"/>
              <w:rPr>
                <w:rFonts w:cs="Arial"/>
                <w:sz w:val="22"/>
                <w:szCs w:val="22"/>
              </w:rPr>
            </w:pPr>
            <w:r>
              <w:rPr>
                <w:rFonts w:cs="Arial"/>
                <w:sz w:val="22"/>
                <w:szCs w:val="22"/>
              </w:rPr>
              <w:t>There was some discussion prior to the meeting on whether we should fund Ciara Fitzpatrick, but there was a divergence of scores on this.</w:t>
            </w:r>
            <w:r w:rsidR="008F70A3" w:rsidRPr="008F70A3">
              <w:rPr>
                <w:rFonts w:cs="Arial"/>
                <w:sz w:val="22"/>
                <w:szCs w:val="22"/>
              </w:rPr>
              <w:t xml:space="preserve"> </w:t>
            </w:r>
          </w:p>
          <w:p w14:paraId="4C3A2DCD" w14:textId="330446BD" w:rsidR="008F70A3" w:rsidRDefault="008F70A3" w:rsidP="008F70A3">
            <w:pPr>
              <w:spacing w:after="0"/>
              <w:rPr>
                <w:rFonts w:cs="Arial"/>
                <w:sz w:val="22"/>
                <w:szCs w:val="22"/>
                <w:u w:val="single"/>
              </w:rPr>
            </w:pPr>
            <w:r w:rsidRPr="008F70A3">
              <w:rPr>
                <w:rFonts w:cs="Arial"/>
                <w:sz w:val="22"/>
                <w:szCs w:val="22"/>
              </w:rPr>
              <w:t xml:space="preserve">RH – </w:t>
            </w:r>
            <w:r w:rsidR="005F6834">
              <w:rPr>
                <w:rFonts w:cs="Arial"/>
                <w:sz w:val="22"/>
                <w:szCs w:val="22"/>
              </w:rPr>
              <w:t>suggested whether we should</w:t>
            </w:r>
            <w:r w:rsidRPr="008F70A3">
              <w:rPr>
                <w:rFonts w:cs="Arial"/>
                <w:sz w:val="22"/>
                <w:szCs w:val="22"/>
              </w:rPr>
              <w:t xml:space="preserve"> agree </w:t>
            </w:r>
            <w:r w:rsidR="005F6834">
              <w:rPr>
                <w:rFonts w:cs="Arial"/>
                <w:sz w:val="22"/>
                <w:szCs w:val="22"/>
              </w:rPr>
              <w:t>to fund the</w:t>
            </w:r>
            <w:r w:rsidRPr="008F70A3">
              <w:rPr>
                <w:rFonts w:cs="Arial"/>
                <w:sz w:val="22"/>
                <w:szCs w:val="22"/>
              </w:rPr>
              <w:t xml:space="preserve"> first 5 on list</w:t>
            </w:r>
            <w:r w:rsidR="005F6834">
              <w:rPr>
                <w:rFonts w:cs="Arial"/>
                <w:sz w:val="22"/>
                <w:szCs w:val="22"/>
              </w:rPr>
              <w:t xml:space="preserve"> (with reference to earlier discussions on spending more money). This was</w:t>
            </w:r>
            <w:r w:rsidRPr="008F70A3">
              <w:rPr>
                <w:rFonts w:cs="Arial"/>
                <w:sz w:val="22"/>
                <w:szCs w:val="22"/>
              </w:rPr>
              <w:t xml:space="preserve"> </w:t>
            </w:r>
            <w:r w:rsidR="005F6834">
              <w:rPr>
                <w:rFonts w:cs="Arial"/>
                <w:sz w:val="22"/>
                <w:szCs w:val="22"/>
                <w:u w:val="single"/>
              </w:rPr>
              <w:t>a</w:t>
            </w:r>
            <w:r w:rsidRPr="008F70A3">
              <w:rPr>
                <w:rFonts w:cs="Arial"/>
                <w:sz w:val="22"/>
                <w:szCs w:val="22"/>
                <w:u w:val="single"/>
              </w:rPr>
              <w:t>greed.</w:t>
            </w:r>
          </w:p>
          <w:p w14:paraId="461AA0B8" w14:textId="2F1063DC" w:rsidR="004551E6" w:rsidRPr="0021360B" w:rsidRDefault="004551E6" w:rsidP="008F70A3">
            <w:pPr>
              <w:spacing w:after="0"/>
              <w:rPr>
                <w:rFonts w:cs="Arial"/>
                <w:sz w:val="22"/>
                <w:szCs w:val="22"/>
              </w:rPr>
            </w:pPr>
            <w:r w:rsidRPr="0021360B">
              <w:rPr>
                <w:rFonts w:cs="Arial"/>
                <w:sz w:val="22"/>
                <w:szCs w:val="22"/>
              </w:rPr>
              <w:t>JG to contact winners and provide feedback as usual, following agreement of funding amount with MOB.</w:t>
            </w:r>
          </w:p>
          <w:p w14:paraId="4F62C60C" w14:textId="2A25A500" w:rsidR="008F70A3" w:rsidRDefault="005F6834" w:rsidP="005F6834">
            <w:pPr>
              <w:spacing w:after="0"/>
              <w:rPr>
                <w:rFonts w:cs="Arial"/>
                <w:sz w:val="22"/>
                <w:szCs w:val="22"/>
                <w:u w:val="single"/>
              </w:rPr>
            </w:pPr>
            <w:r w:rsidRPr="005F6834">
              <w:rPr>
                <w:rFonts w:cs="Arial"/>
                <w:sz w:val="22"/>
                <w:szCs w:val="22"/>
                <w:u w:val="single"/>
              </w:rPr>
              <w:t xml:space="preserve">Fieldwork </w:t>
            </w:r>
          </w:p>
          <w:p w14:paraId="0137C440" w14:textId="53707728" w:rsidR="005F6834" w:rsidRPr="005F6834" w:rsidRDefault="005F6834" w:rsidP="005F6834">
            <w:pPr>
              <w:spacing w:after="0"/>
              <w:rPr>
                <w:rFonts w:cs="Arial"/>
                <w:sz w:val="22"/>
                <w:szCs w:val="22"/>
              </w:rPr>
            </w:pPr>
            <w:r>
              <w:rPr>
                <w:rFonts w:cs="Arial"/>
                <w:sz w:val="22"/>
                <w:szCs w:val="22"/>
              </w:rPr>
              <w:t xml:space="preserve">There was some discussion about what constitutes research which is germane to the completion of a thesis that institutions should be funding. It was agreed that this was a grey area, and a lot of PhD fieldwork is central to completion. </w:t>
            </w:r>
          </w:p>
          <w:p w14:paraId="1B549B65" w14:textId="1C98244F" w:rsidR="008F70A3" w:rsidRPr="008F70A3" w:rsidRDefault="008F70A3" w:rsidP="008F70A3">
            <w:pPr>
              <w:spacing w:after="0"/>
              <w:rPr>
                <w:rFonts w:cs="Arial"/>
                <w:sz w:val="22"/>
                <w:szCs w:val="22"/>
              </w:rPr>
            </w:pPr>
            <w:r w:rsidRPr="008F70A3">
              <w:rPr>
                <w:rFonts w:cs="Arial"/>
                <w:sz w:val="22"/>
                <w:szCs w:val="22"/>
              </w:rPr>
              <w:t xml:space="preserve">RH suggests to fund the top four – </w:t>
            </w:r>
            <w:r w:rsidR="005F6834">
              <w:rPr>
                <w:rFonts w:cs="Arial"/>
                <w:sz w:val="22"/>
                <w:szCs w:val="22"/>
              </w:rPr>
              <w:t xml:space="preserve">this was </w:t>
            </w:r>
            <w:r w:rsidRPr="005F6834">
              <w:rPr>
                <w:rFonts w:cs="Arial"/>
                <w:sz w:val="22"/>
                <w:szCs w:val="22"/>
                <w:u w:val="single"/>
              </w:rPr>
              <w:t>agreed</w:t>
            </w:r>
            <w:r w:rsidRPr="008F70A3">
              <w:rPr>
                <w:rFonts w:cs="Arial"/>
                <w:sz w:val="22"/>
                <w:szCs w:val="22"/>
              </w:rPr>
              <w:t>.</w:t>
            </w:r>
          </w:p>
          <w:p w14:paraId="17DA2DC9" w14:textId="0431A222" w:rsidR="008F70A3" w:rsidRPr="008F70A3" w:rsidRDefault="005F6834" w:rsidP="008F70A3">
            <w:pPr>
              <w:spacing w:after="0"/>
              <w:rPr>
                <w:rFonts w:cs="Arial"/>
                <w:sz w:val="22"/>
                <w:szCs w:val="22"/>
              </w:rPr>
            </w:pPr>
            <w:r>
              <w:rPr>
                <w:rFonts w:cs="Arial"/>
                <w:sz w:val="22"/>
                <w:szCs w:val="22"/>
              </w:rPr>
              <w:t>RH suggested that</w:t>
            </w:r>
            <w:r w:rsidR="0077724C">
              <w:rPr>
                <w:rFonts w:cs="Arial"/>
                <w:sz w:val="22"/>
                <w:szCs w:val="22"/>
              </w:rPr>
              <w:t xml:space="preserve"> we will need to check with MOB</w:t>
            </w:r>
            <w:r w:rsidR="004551E6">
              <w:rPr>
                <w:rFonts w:cs="Arial"/>
                <w:sz w:val="22"/>
                <w:szCs w:val="22"/>
              </w:rPr>
              <w:t xml:space="preserve"> regarding the total fund available this year.</w:t>
            </w:r>
          </w:p>
          <w:p w14:paraId="281B456C" w14:textId="735C0F58" w:rsidR="008F70A3" w:rsidRPr="008F70A3" w:rsidRDefault="008F70A3" w:rsidP="008F70A3">
            <w:pPr>
              <w:spacing w:after="0"/>
              <w:rPr>
                <w:rFonts w:cs="Arial"/>
                <w:sz w:val="22"/>
                <w:szCs w:val="22"/>
              </w:rPr>
            </w:pPr>
            <w:r w:rsidRPr="008F70A3">
              <w:rPr>
                <w:rFonts w:cs="Arial"/>
                <w:sz w:val="22"/>
                <w:szCs w:val="22"/>
              </w:rPr>
              <w:t>JG</w:t>
            </w:r>
            <w:r w:rsidR="005F6834">
              <w:rPr>
                <w:rFonts w:cs="Arial"/>
                <w:sz w:val="22"/>
                <w:szCs w:val="22"/>
              </w:rPr>
              <w:t xml:space="preserve"> will be ste</w:t>
            </w:r>
            <w:r w:rsidR="0021360B">
              <w:rPr>
                <w:rFonts w:cs="Arial"/>
                <w:sz w:val="22"/>
                <w:szCs w:val="22"/>
              </w:rPr>
              <w:t>pping down as chair of the grant’</w:t>
            </w:r>
            <w:r w:rsidR="005F6834">
              <w:rPr>
                <w:rFonts w:cs="Arial"/>
                <w:sz w:val="22"/>
                <w:szCs w:val="22"/>
              </w:rPr>
              <w:t xml:space="preserve">s subcommittee as she has served her term. Asked whether </w:t>
            </w:r>
            <w:r w:rsidRPr="008F70A3">
              <w:rPr>
                <w:rFonts w:cs="Arial"/>
                <w:sz w:val="22"/>
                <w:szCs w:val="22"/>
              </w:rPr>
              <w:t xml:space="preserve">anyone want to take over the chair of this? ALL. </w:t>
            </w:r>
            <w:r w:rsidR="005F6834">
              <w:rPr>
                <w:rFonts w:cs="Arial"/>
                <w:sz w:val="22"/>
                <w:szCs w:val="22"/>
              </w:rPr>
              <w:t xml:space="preserve">RH suggests that grants subcommittee members should be approached </w:t>
            </w:r>
            <w:r w:rsidR="005F6834">
              <w:rPr>
                <w:rFonts w:cs="Arial"/>
                <w:sz w:val="22"/>
                <w:szCs w:val="22"/>
              </w:rPr>
              <w:lastRenderedPageBreak/>
              <w:t>initially. S</w:t>
            </w:r>
            <w:r w:rsidRPr="008F70A3">
              <w:rPr>
                <w:rFonts w:cs="Arial"/>
                <w:sz w:val="22"/>
                <w:szCs w:val="22"/>
              </w:rPr>
              <w:t>ubcommittee members should talk to Jess</w:t>
            </w:r>
            <w:r w:rsidR="005F6834">
              <w:rPr>
                <w:rFonts w:cs="Arial"/>
                <w:sz w:val="22"/>
                <w:szCs w:val="22"/>
              </w:rPr>
              <w:t xml:space="preserve"> if they are interested in this</w:t>
            </w:r>
            <w:r w:rsidRPr="008F70A3">
              <w:rPr>
                <w:rFonts w:cs="Arial"/>
                <w:sz w:val="22"/>
                <w:szCs w:val="22"/>
              </w:rPr>
              <w:t xml:space="preserve">. </w:t>
            </w:r>
          </w:p>
          <w:p w14:paraId="39430C10" w14:textId="77777777" w:rsidR="008F70A3" w:rsidRPr="008F70A3" w:rsidRDefault="008F70A3" w:rsidP="008F70A3">
            <w:pPr>
              <w:spacing w:after="0"/>
              <w:rPr>
                <w:rFonts w:cs="Arial"/>
                <w:sz w:val="22"/>
                <w:szCs w:val="22"/>
              </w:rPr>
            </w:pPr>
          </w:p>
          <w:p w14:paraId="5C3294C2" w14:textId="77777777" w:rsidR="008F70A3" w:rsidRPr="008F70A3" w:rsidRDefault="008F70A3" w:rsidP="008F70A3">
            <w:pPr>
              <w:spacing w:after="0"/>
              <w:rPr>
                <w:rFonts w:cs="Arial"/>
                <w:sz w:val="22"/>
                <w:szCs w:val="22"/>
              </w:rPr>
            </w:pPr>
            <w:r w:rsidRPr="008F70A3">
              <w:rPr>
                <w:rFonts w:cs="Arial"/>
                <w:sz w:val="22"/>
                <w:szCs w:val="22"/>
              </w:rPr>
              <w:t>5.5. Seminar (JHa)</w:t>
            </w:r>
          </w:p>
          <w:p w14:paraId="1B81B33E" w14:textId="77777777" w:rsidR="008F70A3" w:rsidRPr="008F70A3" w:rsidRDefault="008F70A3" w:rsidP="008F70A3">
            <w:pPr>
              <w:spacing w:after="0"/>
              <w:rPr>
                <w:rFonts w:cs="Arial"/>
                <w:sz w:val="22"/>
                <w:szCs w:val="22"/>
              </w:rPr>
            </w:pPr>
            <w:r w:rsidRPr="008F70A3">
              <w:rPr>
                <w:rFonts w:cs="Arial"/>
                <w:sz w:val="22"/>
                <w:szCs w:val="22"/>
              </w:rPr>
              <w:t xml:space="preserve">Nothing to report – two weeks to hard deadline. </w:t>
            </w:r>
          </w:p>
          <w:p w14:paraId="59C6000D" w14:textId="7BF6F11C" w:rsidR="008F70A3" w:rsidRPr="008F70A3" w:rsidRDefault="005F6834" w:rsidP="008F70A3">
            <w:pPr>
              <w:spacing w:after="0"/>
              <w:rPr>
                <w:rFonts w:cs="Arial"/>
                <w:sz w:val="22"/>
                <w:szCs w:val="22"/>
              </w:rPr>
            </w:pPr>
            <w:r>
              <w:rPr>
                <w:rFonts w:cs="Arial"/>
                <w:sz w:val="22"/>
                <w:szCs w:val="22"/>
              </w:rPr>
              <w:t>To</w:t>
            </w:r>
            <w:r w:rsidR="008F70A3" w:rsidRPr="008F70A3">
              <w:rPr>
                <w:rFonts w:cs="Arial"/>
                <w:sz w:val="22"/>
                <w:szCs w:val="22"/>
              </w:rPr>
              <w:t xml:space="preserve"> liaise with MOB on budget. </w:t>
            </w:r>
          </w:p>
          <w:p w14:paraId="1BFCEB36" w14:textId="77777777" w:rsidR="008F70A3" w:rsidRPr="008F70A3" w:rsidRDefault="008F70A3" w:rsidP="008F70A3">
            <w:pPr>
              <w:spacing w:after="0"/>
              <w:rPr>
                <w:rFonts w:cs="Arial"/>
                <w:sz w:val="22"/>
                <w:szCs w:val="22"/>
              </w:rPr>
            </w:pPr>
          </w:p>
          <w:p w14:paraId="50D82D17" w14:textId="77777777" w:rsidR="008F70A3" w:rsidRPr="008F70A3" w:rsidRDefault="008F70A3" w:rsidP="008F70A3">
            <w:pPr>
              <w:spacing w:after="0"/>
              <w:rPr>
                <w:rFonts w:cs="Arial"/>
                <w:sz w:val="22"/>
                <w:szCs w:val="22"/>
              </w:rPr>
            </w:pPr>
            <w:r w:rsidRPr="008F70A3">
              <w:rPr>
                <w:rFonts w:cs="Arial"/>
                <w:sz w:val="22"/>
                <w:szCs w:val="22"/>
              </w:rPr>
              <w:t>5.6. Research Training and Mentoring Awards (RH)</w:t>
            </w:r>
          </w:p>
          <w:p w14:paraId="1046A739" w14:textId="77777777" w:rsidR="008F70A3" w:rsidRPr="008F70A3" w:rsidRDefault="008F70A3" w:rsidP="008F70A3">
            <w:pPr>
              <w:spacing w:after="0"/>
              <w:rPr>
                <w:rFonts w:cs="Arial"/>
                <w:sz w:val="22"/>
                <w:szCs w:val="22"/>
              </w:rPr>
            </w:pPr>
            <w:r w:rsidRPr="008F70A3">
              <w:rPr>
                <w:rFonts w:cs="Arial"/>
                <w:sz w:val="22"/>
                <w:szCs w:val="22"/>
              </w:rPr>
              <w:t xml:space="preserve">No applications – nothing to report. </w:t>
            </w:r>
          </w:p>
          <w:p w14:paraId="06CF257E" w14:textId="77777777" w:rsidR="008F70A3" w:rsidRPr="008F70A3" w:rsidRDefault="008F70A3" w:rsidP="008F70A3">
            <w:pPr>
              <w:rPr>
                <w:sz w:val="22"/>
                <w:szCs w:val="22"/>
              </w:rPr>
            </w:pPr>
          </w:p>
          <w:p w14:paraId="5E06BBB3" w14:textId="64C9F475" w:rsidR="00B264F1" w:rsidRPr="008F70A3" w:rsidRDefault="00B264F1" w:rsidP="00535499">
            <w:pPr>
              <w:spacing w:after="0"/>
              <w:rPr>
                <w:rFonts w:cs="Arial"/>
                <w:sz w:val="22"/>
                <w:szCs w:val="22"/>
              </w:rPr>
            </w:pPr>
          </w:p>
        </w:tc>
        <w:tc>
          <w:tcPr>
            <w:tcW w:w="2163" w:type="dxa"/>
            <w:gridSpan w:val="2"/>
          </w:tcPr>
          <w:p w14:paraId="57FBC110" w14:textId="77777777" w:rsidR="00B35A80" w:rsidRDefault="00B35A80" w:rsidP="00042B75">
            <w:pPr>
              <w:rPr>
                <w:rFonts w:cs="Arial"/>
                <w:sz w:val="22"/>
                <w:szCs w:val="22"/>
              </w:rPr>
            </w:pPr>
          </w:p>
          <w:p w14:paraId="702A68A3" w14:textId="77777777" w:rsidR="005F6834" w:rsidRDefault="005F6834" w:rsidP="00042B75">
            <w:pPr>
              <w:rPr>
                <w:rFonts w:cs="Arial"/>
                <w:sz w:val="22"/>
                <w:szCs w:val="22"/>
              </w:rPr>
            </w:pPr>
          </w:p>
          <w:p w14:paraId="25FD2FA6" w14:textId="77777777" w:rsidR="005F6834" w:rsidRDefault="005F6834" w:rsidP="00042B75">
            <w:pPr>
              <w:rPr>
                <w:rFonts w:cs="Arial"/>
                <w:sz w:val="22"/>
                <w:szCs w:val="22"/>
              </w:rPr>
            </w:pPr>
          </w:p>
          <w:p w14:paraId="7D19C5A6" w14:textId="77777777" w:rsidR="005F6834" w:rsidRDefault="005F6834" w:rsidP="00042B75">
            <w:pPr>
              <w:rPr>
                <w:rFonts w:cs="Arial"/>
                <w:sz w:val="22"/>
                <w:szCs w:val="22"/>
              </w:rPr>
            </w:pPr>
          </w:p>
          <w:p w14:paraId="60C0630B" w14:textId="77777777" w:rsidR="005F6834" w:rsidRDefault="005F6834" w:rsidP="00042B75">
            <w:pPr>
              <w:rPr>
                <w:rFonts w:cs="Arial"/>
                <w:sz w:val="22"/>
                <w:szCs w:val="22"/>
              </w:rPr>
            </w:pPr>
          </w:p>
          <w:p w14:paraId="4FA49302" w14:textId="77777777" w:rsidR="005F6834" w:rsidRDefault="005F6834" w:rsidP="00042B75">
            <w:pPr>
              <w:rPr>
                <w:rFonts w:cs="Arial"/>
                <w:sz w:val="22"/>
                <w:szCs w:val="22"/>
              </w:rPr>
            </w:pPr>
          </w:p>
          <w:p w14:paraId="77A890C9" w14:textId="77777777" w:rsidR="005F6834" w:rsidRDefault="005F6834" w:rsidP="00042B75">
            <w:pPr>
              <w:rPr>
                <w:rFonts w:cs="Arial"/>
                <w:sz w:val="22"/>
                <w:szCs w:val="22"/>
              </w:rPr>
            </w:pPr>
          </w:p>
          <w:p w14:paraId="18C75FCA" w14:textId="77777777" w:rsidR="005F6834" w:rsidRDefault="005F6834" w:rsidP="00042B75">
            <w:pPr>
              <w:rPr>
                <w:rFonts w:cs="Arial"/>
                <w:sz w:val="22"/>
                <w:szCs w:val="22"/>
              </w:rPr>
            </w:pPr>
          </w:p>
          <w:p w14:paraId="6368A005" w14:textId="77777777" w:rsidR="005F6834" w:rsidRDefault="005F6834" w:rsidP="00042B75">
            <w:pPr>
              <w:rPr>
                <w:rFonts w:cs="Arial"/>
                <w:sz w:val="22"/>
                <w:szCs w:val="22"/>
              </w:rPr>
            </w:pPr>
          </w:p>
          <w:p w14:paraId="3FCFCFD6" w14:textId="77777777" w:rsidR="005F6834" w:rsidRDefault="005F6834" w:rsidP="00042B75">
            <w:pPr>
              <w:rPr>
                <w:rFonts w:cs="Arial"/>
                <w:sz w:val="22"/>
                <w:szCs w:val="22"/>
              </w:rPr>
            </w:pPr>
          </w:p>
          <w:p w14:paraId="22650D6D" w14:textId="77777777" w:rsidR="005F6834" w:rsidRDefault="005F6834" w:rsidP="00042B75">
            <w:pPr>
              <w:rPr>
                <w:rFonts w:cs="Arial"/>
                <w:sz w:val="22"/>
                <w:szCs w:val="22"/>
              </w:rPr>
            </w:pPr>
          </w:p>
          <w:p w14:paraId="19C0C96B" w14:textId="77777777" w:rsidR="005F6834" w:rsidRDefault="005F6834" w:rsidP="00042B75">
            <w:pPr>
              <w:rPr>
                <w:rFonts w:cs="Arial"/>
                <w:sz w:val="22"/>
                <w:szCs w:val="22"/>
              </w:rPr>
            </w:pPr>
          </w:p>
          <w:p w14:paraId="13FBD7E7" w14:textId="77777777" w:rsidR="005F6834" w:rsidRDefault="005F6834" w:rsidP="00042B75">
            <w:pPr>
              <w:rPr>
                <w:rFonts w:cs="Arial"/>
                <w:sz w:val="22"/>
                <w:szCs w:val="22"/>
              </w:rPr>
            </w:pPr>
          </w:p>
          <w:p w14:paraId="3F967E14" w14:textId="77777777" w:rsidR="005F6834" w:rsidRDefault="005F6834" w:rsidP="00042B75">
            <w:pPr>
              <w:rPr>
                <w:rFonts w:cs="Arial"/>
                <w:sz w:val="22"/>
                <w:szCs w:val="22"/>
              </w:rPr>
            </w:pPr>
          </w:p>
          <w:p w14:paraId="0B6F91D9" w14:textId="77777777" w:rsidR="005F6834" w:rsidRDefault="005F6834" w:rsidP="00042B75">
            <w:pPr>
              <w:rPr>
                <w:rFonts w:cs="Arial"/>
                <w:sz w:val="22"/>
                <w:szCs w:val="22"/>
              </w:rPr>
            </w:pPr>
          </w:p>
          <w:p w14:paraId="523AD75F" w14:textId="77777777" w:rsidR="005F6834" w:rsidRDefault="005F6834" w:rsidP="00042B75">
            <w:pPr>
              <w:rPr>
                <w:rFonts w:cs="Arial"/>
                <w:sz w:val="22"/>
                <w:szCs w:val="22"/>
              </w:rPr>
            </w:pPr>
          </w:p>
          <w:p w14:paraId="3665316D" w14:textId="77777777" w:rsidR="005F6834" w:rsidRDefault="005F6834" w:rsidP="00042B75">
            <w:pPr>
              <w:rPr>
                <w:rFonts w:cs="Arial"/>
                <w:sz w:val="22"/>
                <w:szCs w:val="22"/>
              </w:rPr>
            </w:pPr>
          </w:p>
          <w:p w14:paraId="6325FB3C" w14:textId="77777777" w:rsidR="005F6834" w:rsidRDefault="005F6834" w:rsidP="00042B75">
            <w:pPr>
              <w:rPr>
                <w:rFonts w:cs="Arial"/>
                <w:sz w:val="22"/>
                <w:szCs w:val="22"/>
              </w:rPr>
            </w:pPr>
          </w:p>
          <w:p w14:paraId="4324286E" w14:textId="77777777" w:rsidR="005F6834" w:rsidRDefault="005F6834" w:rsidP="00042B75">
            <w:pPr>
              <w:rPr>
                <w:rFonts w:cs="Arial"/>
                <w:sz w:val="22"/>
                <w:szCs w:val="22"/>
              </w:rPr>
            </w:pPr>
          </w:p>
          <w:p w14:paraId="5D2FD28F" w14:textId="77777777" w:rsidR="005F6834" w:rsidRDefault="005F6834" w:rsidP="00042B75">
            <w:pPr>
              <w:rPr>
                <w:rFonts w:cs="Arial"/>
                <w:sz w:val="22"/>
                <w:szCs w:val="22"/>
              </w:rPr>
            </w:pPr>
          </w:p>
          <w:p w14:paraId="0EADA68C" w14:textId="77777777" w:rsidR="005F6834" w:rsidRDefault="005F6834" w:rsidP="00042B75">
            <w:pPr>
              <w:rPr>
                <w:rFonts w:cs="Arial"/>
                <w:sz w:val="22"/>
                <w:szCs w:val="22"/>
              </w:rPr>
            </w:pPr>
          </w:p>
          <w:p w14:paraId="36DB003B" w14:textId="77777777" w:rsidR="005F6834" w:rsidRDefault="005F6834" w:rsidP="00042B75">
            <w:pPr>
              <w:rPr>
                <w:rFonts w:cs="Arial"/>
                <w:sz w:val="22"/>
                <w:szCs w:val="22"/>
              </w:rPr>
            </w:pPr>
          </w:p>
          <w:p w14:paraId="0AA4BA31" w14:textId="77777777" w:rsidR="005F6834" w:rsidRDefault="005F6834" w:rsidP="00042B75">
            <w:pPr>
              <w:rPr>
                <w:rFonts w:cs="Arial"/>
                <w:sz w:val="22"/>
                <w:szCs w:val="22"/>
              </w:rPr>
            </w:pPr>
          </w:p>
          <w:p w14:paraId="6C87ACB6" w14:textId="77777777" w:rsidR="005F6834" w:rsidRDefault="005F6834" w:rsidP="00042B75">
            <w:pPr>
              <w:rPr>
                <w:rFonts w:cs="Arial"/>
                <w:sz w:val="22"/>
                <w:szCs w:val="22"/>
              </w:rPr>
            </w:pPr>
          </w:p>
          <w:p w14:paraId="3F78F13B" w14:textId="77777777" w:rsidR="0077724C" w:rsidRDefault="0077724C" w:rsidP="0077724C">
            <w:pPr>
              <w:rPr>
                <w:rFonts w:cs="Arial"/>
                <w:sz w:val="22"/>
                <w:szCs w:val="22"/>
              </w:rPr>
            </w:pPr>
            <w:r>
              <w:t>RH, JM, JH, JG, DA, NC.</w:t>
            </w:r>
          </w:p>
          <w:p w14:paraId="1DF48A77" w14:textId="77777777" w:rsidR="005F6834" w:rsidRDefault="005F6834" w:rsidP="00042B75">
            <w:pPr>
              <w:rPr>
                <w:rFonts w:cs="Arial"/>
                <w:sz w:val="22"/>
                <w:szCs w:val="22"/>
              </w:rPr>
            </w:pPr>
          </w:p>
          <w:p w14:paraId="4970B3FF" w14:textId="77777777" w:rsidR="005F6834" w:rsidRDefault="005F6834" w:rsidP="00042B75">
            <w:pPr>
              <w:rPr>
                <w:rFonts w:cs="Arial"/>
                <w:sz w:val="22"/>
                <w:szCs w:val="22"/>
              </w:rPr>
            </w:pPr>
          </w:p>
          <w:p w14:paraId="53A64456" w14:textId="77777777" w:rsidR="0077724C" w:rsidRDefault="0077724C" w:rsidP="00042B75">
            <w:pPr>
              <w:rPr>
                <w:rFonts w:cs="Arial"/>
                <w:sz w:val="22"/>
                <w:szCs w:val="22"/>
              </w:rPr>
            </w:pPr>
          </w:p>
          <w:p w14:paraId="2C9885C3" w14:textId="77777777" w:rsidR="0077724C" w:rsidRDefault="0077724C" w:rsidP="00042B75">
            <w:pPr>
              <w:rPr>
                <w:rFonts w:cs="Arial"/>
                <w:sz w:val="22"/>
                <w:szCs w:val="22"/>
              </w:rPr>
            </w:pPr>
          </w:p>
          <w:p w14:paraId="7250609B" w14:textId="77777777" w:rsidR="0077724C" w:rsidRDefault="0077724C" w:rsidP="00042B75">
            <w:pPr>
              <w:rPr>
                <w:rFonts w:cs="Arial"/>
                <w:sz w:val="22"/>
                <w:szCs w:val="22"/>
              </w:rPr>
            </w:pPr>
          </w:p>
          <w:p w14:paraId="10970130" w14:textId="77777777" w:rsidR="0077724C" w:rsidRDefault="0077724C" w:rsidP="00042B75">
            <w:pPr>
              <w:rPr>
                <w:rFonts w:cs="Arial"/>
                <w:sz w:val="22"/>
                <w:szCs w:val="22"/>
              </w:rPr>
            </w:pPr>
          </w:p>
          <w:p w14:paraId="0C15510D" w14:textId="77777777" w:rsidR="0077724C" w:rsidRDefault="0077724C" w:rsidP="00042B75">
            <w:pPr>
              <w:rPr>
                <w:rFonts w:cs="Arial"/>
                <w:sz w:val="22"/>
                <w:szCs w:val="22"/>
              </w:rPr>
            </w:pPr>
          </w:p>
          <w:p w14:paraId="28D3258F" w14:textId="77777777" w:rsidR="0077724C" w:rsidRDefault="0077724C" w:rsidP="00042B75">
            <w:pPr>
              <w:rPr>
                <w:rFonts w:cs="Arial"/>
                <w:sz w:val="22"/>
                <w:szCs w:val="22"/>
              </w:rPr>
            </w:pPr>
          </w:p>
          <w:p w14:paraId="47549D84" w14:textId="77777777" w:rsidR="0077724C" w:rsidRDefault="0077724C" w:rsidP="00042B75">
            <w:pPr>
              <w:rPr>
                <w:rFonts w:cs="Arial"/>
                <w:sz w:val="22"/>
                <w:szCs w:val="22"/>
              </w:rPr>
            </w:pPr>
          </w:p>
          <w:p w14:paraId="142B9E22" w14:textId="77777777" w:rsidR="0077724C" w:rsidRDefault="0077724C" w:rsidP="00042B75">
            <w:pPr>
              <w:rPr>
                <w:rFonts w:cs="Arial"/>
                <w:sz w:val="22"/>
                <w:szCs w:val="22"/>
              </w:rPr>
            </w:pPr>
          </w:p>
          <w:p w14:paraId="685E3546" w14:textId="77777777" w:rsidR="0077724C" w:rsidRDefault="0077724C" w:rsidP="00042B75">
            <w:pPr>
              <w:rPr>
                <w:rFonts w:cs="Arial"/>
                <w:sz w:val="22"/>
                <w:szCs w:val="22"/>
              </w:rPr>
            </w:pPr>
          </w:p>
          <w:p w14:paraId="012E9DBE" w14:textId="77777777" w:rsidR="0077724C" w:rsidRDefault="0077724C" w:rsidP="00042B75">
            <w:pPr>
              <w:rPr>
                <w:rFonts w:cs="Arial"/>
                <w:sz w:val="22"/>
                <w:szCs w:val="22"/>
              </w:rPr>
            </w:pPr>
          </w:p>
          <w:p w14:paraId="7466374B" w14:textId="77777777" w:rsidR="0077724C" w:rsidRDefault="0077724C" w:rsidP="00042B75">
            <w:pPr>
              <w:rPr>
                <w:rFonts w:cs="Arial"/>
                <w:sz w:val="22"/>
                <w:szCs w:val="22"/>
              </w:rPr>
            </w:pPr>
          </w:p>
          <w:p w14:paraId="10643E13" w14:textId="77777777" w:rsidR="0077724C" w:rsidRDefault="0077724C" w:rsidP="00042B75">
            <w:pPr>
              <w:rPr>
                <w:rFonts w:cs="Arial"/>
                <w:sz w:val="22"/>
                <w:szCs w:val="22"/>
              </w:rPr>
            </w:pPr>
          </w:p>
          <w:p w14:paraId="70AE0749" w14:textId="77777777" w:rsidR="0077724C" w:rsidRDefault="0077724C" w:rsidP="00042B75">
            <w:pPr>
              <w:rPr>
                <w:rFonts w:cs="Arial"/>
                <w:sz w:val="22"/>
                <w:szCs w:val="22"/>
              </w:rPr>
            </w:pPr>
          </w:p>
          <w:p w14:paraId="5F5A780C" w14:textId="77777777" w:rsidR="0077724C" w:rsidRDefault="0077724C" w:rsidP="00042B75">
            <w:pPr>
              <w:rPr>
                <w:rFonts w:cs="Arial"/>
                <w:sz w:val="22"/>
                <w:szCs w:val="22"/>
              </w:rPr>
            </w:pPr>
          </w:p>
          <w:p w14:paraId="2CBC605E" w14:textId="77777777" w:rsidR="0077724C" w:rsidRDefault="0077724C" w:rsidP="00042B75">
            <w:pPr>
              <w:rPr>
                <w:rFonts w:cs="Arial"/>
                <w:sz w:val="22"/>
                <w:szCs w:val="22"/>
              </w:rPr>
            </w:pPr>
          </w:p>
          <w:p w14:paraId="51C9C13A" w14:textId="77777777" w:rsidR="0077724C" w:rsidRDefault="0077724C" w:rsidP="00042B75">
            <w:pPr>
              <w:rPr>
                <w:rFonts w:cs="Arial"/>
                <w:sz w:val="22"/>
                <w:szCs w:val="22"/>
              </w:rPr>
            </w:pPr>
          </w:p>
          <w:p w14:paraId="4406A80F" w14:textId="77777777" w:rsidR="0077724C" w:rsidRDefault="0077724C" w:rsidP="00042B75">
            <w:pPr>
              <w:rPr>
                <w:rFonts w:cs="Arial"/>
                <w:sz w:val="22"/>
                <w:szCs w:val="22"/>
              </w:rPr>
            </w:pPr>
          </w:p>
          <w:p w14:paraId="4E6A270F" w14:textId="2611A67D" w:rsidR="0077724C" w:rsidRDefault="0021360B" w:rsidP="00042B75">
            <w:pPr>
              <w:rPr>
                <w:rFonts w:cs="Arial"/>
                <w:sz w:val="22"/>
                <w:szCs w:val="22"/>
              </w:rPr>
            </w:pPr>
            <w:r>
              <w:rPr>
                <w:rFonts w:cs="Arial"/>
                <w:sz w:val="22"/>
                <w:szCs w:val="22"/>
              </w:rPr>
              <w:t>RH</w:t>
            </w:r>
          </w:p>
          <w:p w14:paraId="59693B98" w14:textId="77777777" w:rsidR="0077724C" w:rsidRDefault="0077724C" w:rsidP="00042B75">
            <w:pPr>
              <w:rPr>
                <w:rFonts w:cs="Arial"/>
                <w:sz w:val="22"/>
                <w:szCs w:val="22"/>
              </w:rPr>
            </w:pPr>
          </w:p>
          <w:p w14:paraId="35202B8F" w14:textId="77777777" w:rsidR="0077724C" w:rsidRDefault="0077724C" w:rsidP="00042B75">
            <w:pPr>
              <w:rPr>
                <w:rFonts w:cs="Arial"/>
                <w:sz w:val="22"/>
                <w:szCs w:val="22"/>
              </w:rPr>
            </w:pPr>
          </w:p>
          <w:p w14:paraId="2E33D1A9" w14:textId="77777777" w:rsidR="0077724C" w:rsidRDefault="0077724C" w:rsidP="00042B75">
            <w:pPr>
              <w:rPr>
                <w:rFonts w:cs="Arial"/>
                <w:sz w:val="22"/>
                <w:szCs w:val="22"/>
              </w:rPr>
            </w:pPr>
          </w:p>
          <w:p w14:paraId="4A4E5D03" w14:textId="77777777" w:rsidR="005F6834" w:rsidRDefault="005F6834" w:rsidP="00042B75">
            <w:pPr>
              <w:rPr>
                <w:rFonts w:cs="Arial"/>
                <w:sz w:val="22"/>
                <w:szCs w:val="22"/>
              </w:rPr>
            </w:pPr>
            <w:r>
              <w:rPr>
                <w:rFonts w:cs="Arial"/>
                <w:sz w:val="22"/>
                <w:szCs w:val="22"/>
              </w:rPr>
              <w:t>MS</w:t>
            </w:r>
          </w:p>
          <w:p w14:paraId="3B530B84" w14:textId="77777777" w:rsidR="005F6834" w:rsidRDefault="005F6834" w:rsidP="00042B75">
            <w:pPr>
              <w:rPr>
                <w:rFonts w:cs="Arial"/>
                <w:sz w:val="22"/>
                <w:szCs w:val="22"/>
              </w:rPr>
            </w:pPr>
          </w:p>
          <w:p w14:paraId="7BED8F1B" w14:textId="77777777" w:rsidR="005F6834" w:rsidRDefault="005F6834" w:rsidP="00042B75">
            <w:pPr>
              <w:rPr>
                <w:rFonts w:cs="Arial"/>
                <w:sz w:val="22"/>
                <w:szCs w:val="22"/>
              </w:rPr>
            </w:pPr>
          </w:p>
          <w:p w14:paraId="6397FBF0" w14:textId="77777777" w:rsidR="005F6834" w:rsidRDefault="005F6834" w:rsidP="00042B75">
            <w:pPr>
              <w:rPr>
                <w:rFonts w:cs="Arial"/>
                <w:sz w:val="22"/>
                <w:szCs w:val="22"/>
              </w:rPr>
            </w:pPr>
          </w:p>
          <w:p w14:paraId="58A90D36" w14:textId="77777777" w:rsidR="005F6834" w:rsidRDefault="005F6834" w:rsidP="00042B75">
            <w:pPr>
              <w:rPr>
                <w:rFonts w:cs="Arial"/>
                <w:sz w:val="22"/>
                <w:szCs w:val="22"/>
              </w:rPr>
            </w:pPr>
          </w:p>
          <w:p w14:paraId="686CC774" w14:textId="77777777" w:rsidR="005F6834" w:rsidRDefault="005F6834" w:rsidP="00042B75">
            <w:pPr>
              <w:rPr>
                <w:rFonts w:cs="Arial"/>
                <w:sz w:val="22"/>
                <w:szCs w:val="22"/>
              </w:rPr>
            </w:pPr>
          </w:p>
          <w:p w14:paraId="302C8A21" w14:textId="77777777" w:rsidR="005F6834" w:rsidRDefault="005F6834" w:rsidP="00042B75">
            <w:pPr>
              <w:rPr>
                <w:rFonts w:cs="Arial"/>
                <w:sz w:val="22"/>
                <w:szCs w:val="22"/>
              </w:rPr>
            </w:pPr>
          </w:p>
          <w:p w14:paraId="37BBD76D" w14:textId="77777777" w:rsidR="005F6834" w:rsidRDefault="005F6834" w:rsidP="00042B75">
            <w:pPr>
              <w:rPr>
                <w:rFonts w:cs="Arial"/>
                <w:sz w:val="22"/>
                <w:szCs w:val="22"/>
              </w:rPr>
            </w:pPr>
          </w:p>
          <w:p w14:paraId="3C44365B" w14:textId="77777777" w:rsidR="005F6834" w:rsidRDefault="005F6834" w:rsidP="00042B75">
            <w:pPr>
              <w:rPr>
                <w:rFonts w:cs="Arial"/>
                <w:sz w:val="22"/>
                <w:szCs w:val="22"/>
              </w:rPr>
            </w:pPr>
          </w:p>
          <w:p w14:paraId="1FE61F05" w14:textId="77777777" w:rsidR="005F6834" w:rsidRDefault="005F6834" w:rsidP="00042B75">
            <w:pPr>
              <w:rPr>
                <w:rFonts w:cs="Arial"/>
                <w:sz w:val="22"/>
                <w:szCs w:val="22"/>
              </w:rPr>
            </w:pPr>
          </w:p>
          <w:p w14:paraId="5A40D41D" w14:textId="77777777" w:rsidR="005F6834" w:rsidRDefault="005F6834" w:rsidP="00042B75">
            <w:pPr>
              <w:rPr>
                <w:rFonts w:cs="Arial"/>
                <w:sz w:val="22"/>
                <w:szCs w:val="22"/>
              </w:rPr>
            </w:pPr>
          </w:p>
          <w:p w14:paraId="04163973" w14:textId="77777777" w:rsidR="005F6834" w:rsidRDefault="005F6834" w:rsidP="00042B75">
            <w:pPr>
              <w:rPr>
                <w:rFonts w:cs="Arial"/>
                <w:sz w:val="22"/>
                <w:szCs w:val="22"/>
              </w:rPr>
            </w:pPr>
          </w:p>
          <w:p w14:paraId="63A6AD3E" w14:textId="77777777" w:rsidR="005F6834" w:rsidRDefault="005F6834" w:rsidP="00042B75">
            <w:pPr>
              <w:rPr>
                <w:rFonts w:cs="Arial"/>
                <w:sz w:val="22"/>
                <w:szCs w:val="22"/>
              </w:rPr>
            </w:pPr>
          </w:p>
          <w:p w14:paraId="0C5113C5" w14:textId="77777777" w:rsidR="005F6834" w:rsidRDefault="005F6834" w:rsidP="00042B75">
            <w:pPr>
              <w:rPr>
                <w:rFonts w:cs="Arial"/>
                <w:sz w:val="22"/>
                <w:szCs w:val="22"/>
              </w:rPr>
            </w:pPr>
          </w:p>
          <w:p w14:paraId="1D7023CA" w14:textId="77777777" w:rsidR="005F6834" w:rsidRDefault="005F6834" w:rsidP="00042B75">
            <w:pPr>
              <w:rPr>
                <w:rFonts w:cs="Arial"/>
                <w:sz w:val="22"/>
                <w:szCs w:val="22"/>
              </w:rPr>
            </w:pPr>
          </w:p>
          <w:p w14:paraId="7219D133" w14:textId="77777777" w:rsidR="005F6834" w:rsidRDefault="005F6834" w:rsidP="00042B75">
            <w:pPr>
              <w:rPr>
                <w:rFonts w:cs="Arial"/>
                <w:sz w:val="22"/>
                <w:szCs w:val="22"/>
              </w:rPr>
            </w:pPr>
          </w:p>
          <w:p w14:paraId="637B830B" w14:textId="77777777" w:rsidR="005F6834" w:rsidRDefault="005F6834" w:rsidP="00042B75">
            <w:pPr>
              <w:rPr>
                <w:rFonts w:cs="Arial"/>
                <w:sz w:val="22"/>
                <w:szCs w:val="22"/>
              </w:rPr>
            </w:pPr>
          </w:p>
          <w:p w14:paraId="145F1E08" w14:textId="77777777" w:rsidR="005F6834" w:rsidRDefault="005F6834" w:rsidP="00042B75">
            <w:pPr>
              <w:rPr>
                <w:rFonts w:cs="Arial"/>
                <w:sz w:val="22"/>
                <w:szCs w:val="22"/>
              </w:rPr>
            </w:pPr>
          </w:p>
          <w:p w14:paraId="171B6C62" w14:textId="77777777" w:rsidR="0077724C" w:rsidRDefault="0077724C" w:rsidP="00042B75">
            <w:pPr>
              <w:rPr>
                <w:rFonts w:cs="Arial"/>
                <w:sz w:val="22"/>
                <w:szCs w:val="22"/>
              </w:rPr>
            </w:pPr>
          </w:p>
          <w:p w14:paraId="1219AB85" w14:textId="77777777" w:rsidR="0077724C" w:rsidRDefault="0077724C" w:rsidP="00042B75">
            <w:pPr>
              <w:rPr>
                <w:rFonts w:cs="Arial"/>
                <w:sz w:val="22"/>
                <w:szCs w:val="22"/>
              </w:rPr>
            </w:pPr>
          </w:p>
          <w:p w14:paraId="7DD5BE77" w14:textId="77777777" w:rsidR="0077724C" w:rsidRDefault="0077724C" w:rsidP="00042B75">
            <w:pPr>
              <w:rPr>
                <w:rFonts w:cs="Arial"/>
                <w:sz w:val="22"/>
                <w:szCs w:val="22"/>
              </w:rPr>
            </w:pPr>
          </w:p>
          <w:p w14:paraId="0665E07C" w14:textId="1DCB30CA" w:rsidR="005F6834" w:rsidRDefault="005F6834" w:rsidP="00042B75">
            <w:pPr>
              <w:rPr>
                <w:rFonts w:cs="Arial"/>
                <w:sz w:val="22"/>
                <w:szCs w:val="22"/>
              </w:rPr>
            </w:pPr>
            <w:r>
              <w:rPr>
                <w:rFonts w:cs="Arial"/>
                <w:sz w:val="22"/>
                <w:szCs w:val="22"/>
              </w:rPr>
              <w:t>RH, MOB</w:t>
            </w:r>
          </w:p>
          <w:p w14:paraId="4B8CB34F" w14:textId="77777777" w:rsidR="005F6834" w:rsidRDefault="005F6834" w:rsidP="00042B75">
            <w:pPr>
              <w:rPr>
                <w:rFonts w:cs="Arial"/>
                <w:sz w:val="22"/>
                <w:szCs w:val="22"/>
              </w:rPr>
            </w:pPr>
            <w:r>
              <w:rPr>
                <w:rFonts w:cs="Arial"/>
                <w:sz w:val="22"/>
                <w:szCs w:val="22"/>
              </w:rPr>
              <w:t xml:space="preserve">ALL (but with particular reference to grants </w:t>
            </w:r>
            <w:r>
              <w:rPr>
                <w:rFonts w:cs="Arial"/>
                <w:sz w:val="22"/>
                <w:szCs w:val="22"/>
              </w:rPr>
              <w:lastRenderedPageBreak/>
              <w:t xml:space="preserve">subcommittee members) </w:t>
            </w:r>
          </w:p>
          <w:p w14:paraId="6FC7CC84" w14:textId="77777777" w:rsidR="005F6834" w:rsidRDefault="005F6834" w:rsidP="00042B75">
            <w:pPr>
              <w:rPr>
                <w:rFonts w:cs="Arial"/>
                <w:sz w:val="22"/>
                <w:szCs w:val="22"/>
              </w:rPr>
            </w:pPr>
          </w:p>
          <w:p w14:paraId="4B1E5BC3" w14:textId="77777777" w:rsidR="005F6834" w:rsidRDefault="005F6834" w:rsidP="00042B75">
            <w:pPr>
              <w:rPr>
                <w:rFonts w:cs="Arial"/>
                <w:sz w:val="22"/>
                <w:szCs w:val="22"/>
              </w:rPr>
            </w:pPr>
          </w:p>
          <w:p w14:paraId="435BBC29" w14:textId="7FF20F75" w:rsidR="005F6834" w:rsidRPr="008F70A3" w:rsidRDefault="005F6834" w:rsidP="00042B75">
            <w:pPr>
              <w:rPr>
                <w:rFonts w:cs="Arial"/>
                <w:sz w:val="22"/>
                <w:szCs w:val="22"/>
              </w:rPr>
            </w:pPr>
            <w:r>
              <w:rPr>
                <w:rFonts w:cs="Arial"/>
                <w:sz w:val="22"/>
                <w:szCs w:val="22"/>
              </w:rPr>
              <w:t>JHarr, and MOB</w:t>
            </w:r>
          </w:p>
        </w:tc>
      </w:tr>
      <w:tr w:rsidR="004F4442" w:rsidRPr="008F70A3" w14:paraId="5D5F78FA"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24031B0E" w14:textId="20FD562F" w:rsidR="004F4442" w:rsidRPr="008F70A3" w:rsidRDefault="00052EF3" w:rsidP="008F70A3">
            <w:pPr>
              <w:rPr>
                <w:rFonts w:cs="Arial"/>
                <w:b/>
                <w:sz w:val="22"/>
                <w:szCs w:val="22"/>
              </w:rPr>
            </w:pPr>
            <w:r w:rsidRPr="008F70A3">
              <w:rPr>
                <w:rFonts w:cs="Arial"/>
                <w:b/>
                <w:sz w:val="22"/>
                <w:szCs w:val="22"/>
              </w:rPr>
              <w:lastRenderedPageBreak/>
              <w:t xml:space="preserve">6. </w:t>
            </w:r>
            <w:r w:rsidR="008F70A3" w:rsidRPr="008F70A3">
              <w:rPr>
                <w:rFonts w:cs="Arial"/>
                <w:b/>
                <w:sz w:val="22"/>
                <w:szCs w:val="22"/>
              </w:rPr>
              <w:t>Equality and diversity policy</w:t>
            </w:r>
          </w:p>
        </w:tc>
        <w:tc>
          <w:tcPr>
            <w:tcW w:w="2163" w:type="dxa"/>
            <w:gridSpan w:val="2"/>
          </w:tcPr>
          <w:p w14:paraId="2631BE55" w14:textId="77777777" w:rsidR="004F4442" w:rsidRPr="008F70A3" w:rsidRDefault="004F4442" w:rsidP="00042B75">
            <w:pPr>
              <w:rPr>
                <w:rFonts w:cs="Arial"/>
                <w:sz w:val="22"/>
                <w:szCs w:val="22"/>
              </w:rPr>
            </w:pPr>
          </w:p>
        </w:tc>
      </w:tr>
      <w:tr w:rsidR="00522FC1" w:rsidRPr="008F70A3" w14:paraId="01F19A7A"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56FB1A84" w14:textId="76E0C5C8" w:rsidR="008F70A3" w:rsidRDefault="008F70A3" w:rsidP="008F70A3">
            <w:pPr>
              <w:rPr>
                <w:rFonts w:cs="Arial"/>
                <w:sz w:val="22"/>
                <w:szCs w:val="22"/>
              </w:rPr>
            </w:pPr>
            <w:r w:rsidRPr="008F70A3">
              <w:rPr>
                <w:rFonts w:cs="Arial"/>
                <w:sz w:val="22"/>
                <w:szCs w:val="22"/>
              </w:rPr>
              <w:t>REF nominations – we had to report that we do</w:t>
            </w:r>
            <w:r w:rsidR="004D09EA">
              <w:rPr>
                <w:rFonts w:cs="Arial"/>
                <w:sz w:val="22"/>
                <w:szCs w:val="22"/>
              </w:rPr>
              <w:t xml:space="preserve"> not</w:t>
            </w:r>
            <w:r w:rsidRPr="008F70A3">
              <w:rPr>
                <w:rFonts w:cs="Arial"/>
                <w:sz w:val="22"/>
                <w:szCs w:val="22"/>
              </w:rPr>
              <w:t xml:space="preserve"> have</w:t>
            </w:r>
            <w:r w:rsidR="004D09EA">
              <w:rPr>
                <w:rFonts w:cs="Arial"/>
                <w:sz w:val="22"/>
                <w:szCs w:val="22"/>
              </w:rPr>
              <w:t xml:space="preserve"> a</w:t>
            </w:r>
            <w:r w:rsidR="004551E6">
              <w:rPr>
                <w:rFonts w:cs="Arial"/>
                <w:sz w:val="22"/>
                <w:szCs w:val="22"/>
              </w:rPr>
              <w:t>n</w:t>
            </w:r>
            <w:r w:rsidRPr="008F70A3">
              <w:rPr>
                <w:rFonts w:cs="Arial"/>
                <w:sz w:val="22"/>
                <w:szCs w:val="22"/>
              </w:rPr>
              <w:t xml:space="preserve"> equality and diversity policy</w:t>
            </w:r>
          </w:p>
          <w:p w14:paraId="6415B90F" w14:textId="30695901" w:rsidR="004D09EA" w:rsidRPr="008F70A3" w:rsidRDefault="004D09EA" w:rsidP="008F70A3">
            <w:pPr>
              <w:rPr>
                <w:rFonts w:cs="Arial"/>
                <w:sz w:val="22"/>
                <w:szCs w:val="22"/>
              </w:rPr>
            </w:pPr>
            <w:r>
              <w:rPr>
                <w:rFonts w:cs="Arial"/>
                <w:sz w:val="22"/>
                <w:szCs w:val="22"/>
              </w:rPr>
              <w:t>We will seek to draw one up</w:t>
            </w:r>
          </w:p>
          <w:p w14:paraId="7A351882" w14:textId="6B351542" w:rsidR="008F70A3" w:rsidRPr="008F70A3" w:rsidRDefault="004D09EA" w:rsidP="008F70A3">
            <w:pPr>
              <w:rPr>
                <w:rFonts w:cs="Arial"/>
                <w:sz w:val="22"/>
                <w:szCs w:val="22"/>
              </w:rPr>
            </w:pPr>
            <w:r>
              <w:rPr>
                <w:rFonts w:cs="Arial"/>
                <w:sz w:val="22"/>
                <w:szCs w:val="22"/>
              </w:rPr>
              <w:t xml:space="preserve">DA, EKD, </w:t>
            </w:r>
            <w:r w:rsidR="008F70A3" w:rsidRPr="008F70A3">
              <w:rPr>
                <w:rFonts w:cs="Arial"/>
                <w:sz w:val="22"/>
                <w:szCs w:val="22"/>
              </w:rPr>
              <w:t>JG</w:t>
            </w:r>
            <w:r>
              <w:rPr>
                <w:rFonts w:cs="Arial"/>
                <w:sz w:val="22"/>
                <w:szCs w:val="22"/>
              </w:rPr>
              <w:t xml:space="preserve">, </w:t>
            </w:r>
            <w:r w:rsidR="008F70A3" w:rsidRPr="008F70A3">
              <w:rPr>
                <w:rFonts w:cs="Arial"/>
                <w:sz w:val="22"/>
                <w:szCs w:val="22"/>
              </w:rPr>
              <w:t>JH will look at this</w:t>
            </w:r>
            <w:r w:rsidR="004551E6">
              <w:rPr>
                <w:rFonts w:cs="Arial"/>
                <w:sz w:val="22"/>
                <w:szCs w:val="22"/>
              </w:rPr>
              <w:t>, to provide a draft policy for discussion at May 2018 exec meeting.</w:t>
            </w:r>
          </w:p>
          <w:p w14:paraId="32B0EE35" w14:textId="4041FF57" w:rsidR="00CB4CA7" w:rsidRPr="008F70A3" w:rsidRDefault="00CB4CA7" w:rsidP="008F70A3">
            <w:pPr>
              <w:spacing w:before="0" w:after="0"/>
              <w:rPr>
                <w:rFonts w:cs="Arial"/>
                <w:sz w:val="22"/>
                <w:szCs w:val="22"/>
              </w:rPr>
            </w:pPr>
          </w:p>
        </w:tc>
        <w:tc>
          <w:tcPr>
            <w:tcW w:w="2163" w:type="dxa"/>
            <w:gridSpan w:val="2"/>
          </w:tcPr>
          <w:p w14:paraId="2C0C747F" w14:textId="05D62E6B" w:rsidR="00522FC1" w:rsidRDefault="004D09EA" w:rsidP="00042B75">
            <w:pPr>
              <w:rPr>
                <w:rFonts w:cs="Arial"/>
                <w:sz w:val="22"/>
                <w:szCs w:val="22"/>
              </w:rPr>
            </w:pPr>
            <w:r>
              <w:rPr>
                <w:rFonts w:cs="Arial"/>
                <w:sz w:val="22"/>
                <w:szCs w:val="22"/>
              </w:rPr>
              <w:t xml:space="preserve">DA, EKD, </w:t>
            </w:r>
            <w:r w:rsidRPr="008F70A3">
              <w:rPr>
                <w:rFonts w:cs="Arial"/>
                <w:sz w:val="22"/>
                <w:szCs w:val="22"/>
              </w:rPr>
              <w:t>JG</w:t>
            </w:r>
            <w:r>
              <w:rPr>
                <w:rFonts w:cs="Arial"/>
                <w:sz w:val="22"/>
                <w:szCs w:val="22"/>
              </w:rPr>
              <w:t xml:space="preserve">, </w:t>
            </w:r>
            <w:r w:rsidRPr="008F70A3">
              <w:rPr>
                <w:rFonts w:cs="Arial"/>
                <w:sz w:val="22"/>
                <w:szCs w:val="22"/>
              </w:rPr>
              <w:t>JH</w:t>
            </w:r>
          </w:p>
          <w:p w14:paraId="03B223D8" w14:textId="77777777" w:rsidR="004D09EA" w:rsidRDefault="004D09EA" w:rsidP="00042B75">
            <w:pPr>
              <w:rPr>
                <w:rFonts w:cs="Arial"/>
                <w:sz w:val="22"/>
                <w:szCs w:val="22"/>
              </w:rPr>
            </w:pPr>
          </w:p>
          <w:p w14:paraId="48AF237F" w14:textId="56B0B104" w:rsidR="004D09EA" w:rsidRPr="008F70A3" w:rsidRDefault="004D09EA" w:rsidP="00042B75">
            <w:pPr>
              <w:rPr>
                <w:rFonts w:cs="Arial"/>
                <w:sz w:val="22"/>
                <w:szCs w:val="22"/>
              </w:rPr>
            </w:pPr>
          </w:p>
        </w:tc>
      </w:tr>
      <w:tr w:rsidR="00522FC1" w:rsidRPr="008F70A3" w14:paraId="2F6CE38B"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D8A4E04" w14:textId="54C8D336" w:rsidR="00522FC1" w:rsidRPr="008F70A3" w:rsidRDefault="00052EF3" w:rsidP="00CB4CA7">
            <w:pPr>
              <w:rPr>
                <w:rFonts w:cs="Arial"/>
                <w:b/>
                <w:sz w:val="22"/>
                <w:szCs w:val="22"/>
              </w:rPr>
            </w:pPr>
            <w:r w:rsidRPr="008F70A3">
              <w:rPr>
                <w:rFonts w:cs="Arial"/>
                <w:b/>
                <w:sz w:val="22"/>
                <w:szCs w:val="22"/>
              </w:rPr>
              <w:t>7</w:t>
            </w:r>
            <w:r w:rsidR="00522FC1" w:rsidRPr="008F70A3">
              <w:rPr>
                <w:rFonts w:cs="Arial"/>
                <w:b/>
                <w:sz w:val="22"/>
                <w:szCs w:val="22"/>
              </w:rPr>
              <w:t xml:space="preserve">. </w:t>
            </w:r>
            <w:r w:rsidR="008F70A3" w:rsidRPr="008F70A3">
              <w:rPr>
                <w:rFonts w:cs="Arial"/>
                <w:b/>
                <w:sz w:val="22"/>
                <w:szCs w:val="22"/>
              </w:rPr>
              <w:t>General data protection regulation</w:t>
            </w:r>
            <w:r w:rsidRPr="008F70A3">
              <w:rPr>
                <w:rFonts w:cs="Arial"/>
                <w:b/>
                <w:sz w:val="22"/>
                <w:szCs w:val="22"/>
              </w:rPr>
              <w:t xml:space="preserve"> </w:t>
            </w:r>
          </w:p>
          <w:p w14:paraId="2494B1DA" w14:textId="77777777" w:rsidR="008F70A3" w:rsidRPr="008F70A3" w:rsidRDefault="008F70A3" w:rsidP="008F70A3">
            <w:pPr>
              <w:rPr>
                <w:rFonts w:cs="Arial"/>
                <w:sz w:val="22"/>
                <w:szCs w:val="22"/>
              </w:rPr>
            </w:pPr>
            <w:r w:rsidRPr="008F70A3">
              <w:rPr>
                <w:rFonts w:cs="Arial"/>
                <w:sz w:val="22"/>
                <w:szCs w:val="22"/>
              </w:rPr>
              <w:t xml:space="preserve">Comes into force on 25 May – we need to do some work on this </w:t>
            </w:r>
          </w:p>
          <w:p w14:paraId="226079AC" w14:textId="0EED5D79" w:rsidR="004D09EA" w:rsidRDefault="004D09EA" w:rsidP="008F70A3">
            <w:pPr>
              <w:rPr>
                <w:rFonts w:cs="Arial"/>
                <w:sz w:val="22"/>
                <w:szCs w:val="22"/>
              </w:rPr>
            </w:pPr>
            <w:r>
              <w:rPr>
                <w:rFonts w:cs="Arial"/>
                <w:sz w:val="22"/>
                <w:szCs w:val="22"/>
              </w:rPr>
              <w:t xml:space="preserve">RH suggests DP officer (agreed) </w:t>
            </w:r>
            <w:r w:rsidR="008F70A3" w:rsidRPr="008F70A3">
              <w:rPr>
                <w:rFonts w:cs="Arial"/>
                <w:sz w:val="22"/>
                <w:szCs w:val="22"/>
              </w:rPr>
              <w:t xml:space="preserve"> </w:t>
            </w:r>
          </w:p>
          <w:p w14:paraId="7777AC6B" w14:textId="2CB13F7B" w:rsidR="008F70A3" w:rsidRPr="008F70A3" w:rsidRDefault="008F70A3" w:rsidP="008F70A3">
            <w:pPr>
              <w:rPr>
                <w:rFonts w:cs="Arial"/>
                <w:sz w:val="22"/>
                <w:szCs w:val="22"/>
              </w:rPr>
            </w:pPr>
            <w:r w:rsidRPr="008F70A3">
              <w:rPr>
                <w:rFonts w:cs="Arial"/>
                <w:sz w:val="22"/>
                <w:szCs w:val="22"/>
              </w:rPr>
              <w:t xml:space="preserve">CM </w:t>
            </w:r>
            <w:r w:rsidR="004D09EA">
              <w:rPr>
                <w:rFonts w:cs="Arial"/>
                <w:sz w:val="22"/>
                <w:szCs w:val="22"/>
              </w:rPr>
              <w:t xml:space="preserve"> - </w:t>
            </w:r>
            <w:r w:rsidRPr="008F70A3">
              <w:rPr>
                <w:rFonts w:cs="Arial"/>
                <w:sz w:val="22"/>
                <w:szCs w:val="22"/>
              </w:rPr>
              <w:t>can check colleague at Kent</w:t>
            </w:r>
          </w:p>
          <w:p w14:paraId="451E75DD" w14:textId="16C00C67" w:rsidR="008F70A3" w:rsidRPr="008F70A3" w:rsidRDefault="008F70A3" w:rsidP="008F70A3">
            <w:pPr>
              <w:rPr>
                <w:rFonts w:cs="Arial"/>
                <w:sz w:val="22"/>
                <w:szCs w:val="22"/>
              </w:rPr>
            </w:pPr>
            <w:r w:rsidRPr="008F70A3">
              <w:rPr>
                <w:rFonts w:cs="Arial"/>
                <w:sz w:val="22"/>
                <w:szCs w:val="22"/>
              </w:rPr>
              <w:t xml:space="preserve">RH – </w:t>
            </w:r>
            <w:r w:rsidR="004D09EA">
              <w:rPr>
                <w:rFonts w:cs="Arial"/>
                <w:sz w:val="22"/>
                <w:szCs w:val="22"/>
              </w:rPr>
              <w:t xml:space="preserve">stipulates we will </w:t>
            </w:r>
            <w:r w:rsidRPr="008F70A3">
              <w:rPr>
                <w:rFonts w:cs="Arial"/>
                <w:sz w:val="22"/>
                <w:szCs w:val="22"/>
              </w:rPr>
              <w:t>need to bri</w:t>
            </w:r>
            <w:r w:rsidR="004D09EA">
              <w:rPr>
                <w:rFonts w:cs="Arial"/>
                <w:sz w:val="22"/>
                <w:szCs w:val="22"/>
              </w:rPr>
              <w:t>ng someone on board at next AGM</w:t>
            </w:r>
            <w:r w:rsidRPr="008F70A3">
              <w:rPr>
                <w:rFonts w:cs="Arial"/>
                <w:sz w:val="22"/>
                <w:szCs w:val="22"/>
              </w:rPr>
              <w:t xml:space="preserve"> </w:t>
            </w:r>
          </w:p>
          <w:p w14:paraId="3C9C75D4" w14:textId="4438B671" w:rsidR="008F70A3" w:rsidRPr="008F70A3" w:rsidRDefault="008F70A3" w:rsidP="008F70A3">
            <w:pPr>
              <w:rPr>
                <w:rFonts w:cs="Arial"/>
                <w:sz w:val="22"/>
                <w:szCs w:val="22"/>
              </w:rPr>
            </w:pPr>
            <w:r w:rsidRPr="008F70A3">
              <w:rPr>
                <w:rFonts w:cs="Arial"/>
                <w:sz w:val="22"/>
                <w:szCs w:val="22"/>
              </w:rPr>
              <w:t xml:space="preserve">ALL – </w:t>
            </w:r>
            <w:r w:rsidRPr="004D09EA">
              <w:rPr>
                <w:rFonts w:cs="Arial"/>
                <w:sz w:val="22"/>
                <w:szCs w:val="22"/>
                <w:u w:val="single"/>
              </w:rPr>
              <w:t>to think of someone</w:t>
            </w:r>
            <w:r w:rsidR="004D09EA">
              <w:rPr>
                <w:rFonts w:cs="Arial"/>
                <w:sz w:val="22"/>
                <w:szCs w:val="22"/>
                <w:u w:val="single"/>
              </w:rPr>
              <w:t xml:space="preserve"> suitable (e.g. SLSA member with DP experience)</w:t>
            </w:r>
          </w:p>
          <w:p w14:paraId="596117FC" w14:textId="7967F724" w:rsidR="008F70A3" w:rsidRPr="008F70A3" w:rsidRDefault="008F70A3" w:rsidP="008F70A3">
            <w:pPr>
              <w:rPr>
                <w:rFonts w:cs="Arial"/>
                <w:sz w:val="22"/>
                <w:szCs w:val="22"/>
              </w:rPr>
            </w:pPr>
            <w:r w:rsidRPr="008F70A3">
              <w:rPr>
                <w:rFonts w:cs="Arial"/>
                <w:sz w:val="22"/>
                <w:szCs w:val="22"/>
              </w:rPr>
              <w:t xml:space="preserve">RH – </w:t>
            </w:r>
            <w:r w:rsidR="004551E6">
              <w:rPr>
                <w:rFonts w:cs="Arial"/>
                <w:sz w:val="22"/>
                <w:szCs w:val="22"/>
              </w:rPr>
              <w:t>Can anyone lead on this in the interim?</w:t>
            </w:r>
            <w:r w:rsidRPr="008F70A3">
              <w:rPr>
                <w:rFonts w:cs="Arial"/>
                <w:sz w:val="22"/>
                <w:szCs w:val="22"/>
              </w:rPr>
              <w:t xml:space="preserve"> CM </w:t>
            </w:r>
            <w:r w:rsidR="004551E6">
              <w:rPr>
                <w:rFonts w:cs="Arial"/>
                <w:sz w:val="22"/>
                <w:szCs w:val="22"/>
              </w:rPr>
              <w:t xml:space="preserve">volunteered to look into what will be required under the GDPR. </w:t>
            </w:r>
          </w:p>
          <w:p w14:paraId="2CBFFDE8" w14:textId="24812022" w:rsidR="003B1065" w:rsidRPr="008F70A3" w:rsidRDefault="008F70A3" w:rsidP="008F70A3">
            <w:pPr>
              <w:rPr>
                <w:rFonts w:cs="Arial"/>
                <w:b/>
                <w:sz w:val="22"/>
                <w:szCs w:val="22"/>
              </w:rPr>
            </w:pPr>
            <w:r w:rsidRPr="008F70A3">
              <w:rPr>
                <w:rFonts w:cs="Arial"/>
                <w:sz w:val="22"/>
                <w:szCs w:val="22"/>
              </w:rPr>
              <w:t xml:space="preserve">DA </w:t>
            </w:r>
            <w:r w:rsidR="004551E6">
              <w:rPr>
                <w:rFonts w:cs="Arial"/>
                <w:sz w:val="22"/>
                <w:szCs w:val="22"/>
              </w:rPr>
              <w:t>will liaise with the Information Law and policy centre at IALS.</w:t>
            </w:r>
          </w:p>
        </w:tc>
        <w:tc>
          <w:tcPr>
            <w:tcW w:w="2163" w:type="dxa"/>
            <w:gridSpan w:val="2"/>
          </w:tcPr>
          <w:p w14:paraId="21E0E237" w14:textId="77777777" w:rsidR="003B1065" w:rsidRDefault="003B1065" w:rsidP="00042B75">
            <w:pPr>
              <w:rPr>
                <w:rFonts w:cs="Arial"/>
                <w:sz w:val="22"/>
                <w:szCs w:val="22"/>
              </w:rPr>
            </w:pPr>
          </w:p>
          <w:p w14:paraId="4B532BD3" w14:textId="77777777" w:rsidR="004D09EA" w:rsidRDefault="004D09EA" w:rsidP="00042B75">
            <w:pPr>
              <w:rPr>
                <w:rFonts w:cs="Arial"/>
                <w:sz w:val="22"/>
                <w:szCs w:val="22"/>
              </w:rPr>
            </w:pPr>
          </w:p>
          <w:p w14:paraId="50C5214E" w14:textId="77777777" w:rsidR="004D09EA" w:rsidRDefault="004D09EA" w:rsidP="00042B75">
            <w:pPr>
              <w:rPr>
                <w:rFonts w:cs="Arial"/>
                <w:sz w:val="22"/>
                <w:szCs w:val="22"/>
              </w:rPr>
            </w:pPr>
          </w:p>
          <w:p w14:paraId="359B9D81" w14:textId="59482B9F" w:rsidR="004D09EA" w:rsidRDefault="004D09EA" w:rsidP="00042B75">
            <w:pPr>
              <w:rPr>
                <w:rFonts w:cs="Arial"/>
                <w:sz w:val="22"/>
                <w:szCs w:val="22"/>
              </w:rPr>
            </w:pPr>
            <w:r>
              <w:rPr>
                <w:rFonts w:cs="Arial"/>
                <w:sz w:val="22"/>
                <w:szCs w:val="22"/>
              </w:rPr>
              <w:t>CM</w:t>
            </w:r>
          </w:p>
          <w:p w14:paraId="40BE63E7" w14:textId="77777777" w:rsidR="004D09EA" w:rsidRDefault="004D09EA" w:rsidP="00042B75">
            <w:pPr>
              <w:rPr>
                <w:rFonts w:cs="Arial"/>
                <w:sz w:val="22"/>
                <w:szCs w:val="22"/>
              </w:rPr>
            </w:pPr>
            <w:r>
              <w:rPr>
                <w:rFonts w:cs="Arial"/>
                <w:sz w:val="22"/>
                <w:szCs w:val="22"/>
              </w:rPr>
              <w:t>ALL</w:t>
            </w:r>
          </w:p>
          <w:p w14:paraId="4EBBEB3C" w14:textId="77777777" w:rsidR="004D09EA" w:rsidRDefault="004D09EA" w:rsidP="00042B75">
            <w:pPr>
              <w:rPr>
                <w:rFonts w:cs="Arial"/>
                <w:sz w:val="22"/>
                <w:szCs w:val="22"/>
              </w:rPr>
            </w:pPr>
            <w:r>
              <w:rPr>
                <w:rFonts w:cs="Arial"/>
                <w:sz w:val="22"/>
                <w:szCs w:val="22"/>
              </w:rPr>
              <w:t>CM</w:t>
            </w:r>
          </w:p>
          <w:p w14:paraId="14E3278D" w14:textId="77777777" w:rsidR="004D09EA" w:rsidRDefault="004D09EA" w:rsidP="00042B75">
            <w:pPr>
              <w:rPr>
                <w:rFonts w:cs="Arial"/>
                <w:sz w:val="22"/>
                <w:szCs w:val="22"/>
              </w:rPr>
            </w:pPr>
          </w:p>
          <w:p w14:paraId="5C7C80FA" w14:textId="08BA7C2A" w:rsidR="004D09EA" w:rsidRPr="008F70A3" w:rsidRDefault="004D09EA" w:rsidP="00042B75">
            <w:pPr>
              <w:rPr>
                <w:rFonts w:cs="Arial"/>
                <w:sz w:val="22"/>
                <w:szCs w:val="22"/>
              </w:rPr>
            </w:pPr>
            <w:r>
              <w:rPr>
                <w:rFonts w:cs="Arial"/>
                <w:sz w:val="22"/>
                <w:szCs w:val="22"/>
              </w:rPr>
              <w:t>DA</w:t>
            </w:r>
            <w:r w:rsidR="0077724C">
              <w:rPr>
                <w:rFonts w:cs="Arial"/>
                <w:sz w:val="22"/>
                <w:szCs w:val="22"/>
              </w:rPr>
              <w:t>, ALL</w:t>
            </w:r>
          </w:p>
        </w:tc>
      </w:tr>
      <w:tr w:rsidR="008F70A3" w:rsidRPr="008F70A3" w14:paraId="02A3CC84" w14:textId="77777777" w:rsidTr="00042B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311C5BF9" w14:textId="77777777" w:rsidR="008F70A3" w:rsidRPr="008F70A3" w:rsidRDefault="008F70A3" w:rsidP="008F70A3">
            <w:pPr>
              <w:rPr>
                <w:rFonts w:cs="Arial"/>
                <w:b/>
                <w:sz w:val="22"/>
                <w:szCs w:val="22"/>
              </w:rPr>
            </w:pPr>
            <w:r w:rsidRPr="008F70A3">
              <w:rPr>
                <w:rFonts w:cs="Arial"/>
                <w:b/>
                <w:sz w:val="22"/>
                <w:szCs w:val="22"/>
              </w:rPr>
              <w:t xml:space="preserve">8. Any Other Business </w:t>
            </w:r>
          </w:p>
          <w:p w14:paraId="28012C1C" w14:textId="77777777" w:rsidR="008F70A3" w:rsidRPr="008F70A3" w:rsidRDefault="008F70A3" w:rsidP="008F70A3">
            <w:pPr>
              <w:rPr>
                <w:rFonts w:cs="Arial"/>
                <w:sz w:val="22"/>
                <w:szCs w:val="22"/>
              </w:rPr>
            </w:pPr>
            <w:r w:rsidRPr="008F70A3">
              <w:rPr>
                <w:rFonts w:cs="Arial"/>
                <w:sz w:val="22"/>
                <w:szCs w:val="22"/>
              </w:rPr>
              <w:t>8.1 Legal education (RH)</w:t>
            </w:r>
          </w:p>
          <w:p w14:paraId="5006010B" w14:textId="7C2DE4E8" w:rsidR="008F70A3" w:rsidRPr="008F70A3" w:rsidRDefault="008F70A3" w:rsidP="008F70A3">
            <w:pPr>
              <w:rPr>
                <w:rFonts w:cs="Arial"/>
                <w:sz w:val="22"/>
                <w:szCs w:val="22"/>
              </w:rPr>
            </w:pPr>
            <w:r w:rsidRPr="008F70A3">
              <w:rPr>
                <w:rFonts w:cs="Arial"/>
                <w:sz w:val="22"/>
                <w:szCs w:val="22"/>
              </w:rPr>
              <w:t xml:space="preserve">JG discussed that </w:t>
            </w:r>
            <w:r w:rsidR="004D09EA">
              <w:rPr>
                <w:rFonts w:cs="Arial"/>
                <w:sz w:val="22"/>
                <w:szCs w:val="22"/>
              </w:rPr>
              <w:t xml:space="preserve">SRA are moving ahead with SQE </w:t>
            </w:r>
          </w:p>
          <w:p w14:paraId="1162D8CB" w14:textId="3D8B4758" w:rsidR="008F70A3" w:rsidRPr="008F70A3" w:rsidRDefault="004D09EA" w:rsidP="008F70A3">
            <w:pPr>
              <w:rPr>
                <w:rFonts w:cs="Arial"/>
                <w:sz w:val="22"/>
                <w:szCs w:val="22"/>
              </w:rPr>
            </w:pPr>
            <w:r>
              <w:rPr>
                <w:rFonts w:cs="Arial"/>
                <w:sz w:val="22"/>
                <w:szCs w:val="22"/>
              </w:rPr>
              <w:t xml:space="preserve">The </w:t>
            </w:r>
            <w:r w:rsidR="008F70A3" w:rsidRPr="008F70A3">
              <w:rPr>
                <w:rFonts w:cs="Arial"/>
                <w:sz w:val="22"/>
                <w:szCs w:val="22"/>
              </w:rPr>
              <w:t>Legal Servic</w:t>
            </w:r>
            <w:r>
              <w:rPr>
                <w:rFonts w:cs="Arial"/>
                <w:sz w:val="22"/>
                <w:szCs w:val="22"/>
              </w:rPr>
              <w:t xml:space="preserve">es Board have to approve this. The application has gone in. </w:t>
            </w:r>
            <w:r w:rsidR="008F70A3" w:rsidRPr="008F70A3">
              <w:rPr>
                <w:rFonts w:cs="Arial"/>
                <w:sz w:val="22"/>
                <w:szCs w:val="22"/>
              </w:rPr>
              <w:t xml:space="preserve"> </w:t>
            </w:r>
            <w:r>
              <w:rPr>
                <w:rFonts w:cs="Arial"/>
                <w:sz w:val="22"/>
                <w:szCs w:val="22"/>
              </w:rPr>
              <w:t xml:space="preserve">The </w:t>
            </w:r>
            <w:r w:rsidR="008F70A3" w:rsidRPr="008F70A3">
              <w:rPr>
                <w:rFonts w:cs="Arial"/>
                <w:sz w:val="22"/>
                <w:szCs w:val="22"/>
              </w:rPr>
              <w:t>SLS have spoken to</w:t>
            </w:r>
            <w:r>
              <w:rPr>
                <w:rFonts w:cs="Arial"/>
                <w:sz w:val="22"/>
                <w:szCs w:val="22"/>
              </w:rPr>
              <w:t xml:space="preserve"> the</w:t>
            </w:r>
            <w:r w:rsidR="008F70A3" w:rsidRPr="008F70A3">
              <w:rPr>
                <w:rFonts w:cs="Arial"/>
                <w:sz w:val="22"/>
                <w:szCs w:val="22"/>
              </w:rPr>
              <w:t xml:space="preserve"> LSB and </w:t>
            </w:r>
            <w:r>
              <w:rPr>
                <w:rFonts w:cs="Arial"/>
                <w:sz w:val="22"/>
                <w:szCs w:val="22"/>
              </w:rPr>
              <w:t>they</w:t>
            </w:r>
            <w:r w:rsidR="008F70A3" w:rsidRPr="008F70A3">
              <w:rPr>
                <w:rFonts w:cs="Arial"/>
                <w:sz w:val="22"/>
                <w:szCs w:val="22"/>
              </w:rPr>
              <w:t xml:space="preserve"> were receptive about a number of issues</w:t>
            </w:r>
            <w:r>
              <w:rPr>
                <w:rFonts w:cs="Arial"/>
                <w:sz w:val="22"/>
                <w:szCs w:val="22"/>
              </w:rPr>
              <w:t xml:space="preserve">. </w:t>
            </w:r>
            <w:r w:rsidR="008F70A3" w:rsidRPr="008F70A3">
              <w:rPr>
                <w:rFonts w:cs="Arial"/>
                <w:sz w:val="22"/>
                <w:szCs w:val="22"/>
              </w:rPr>
              <w:t xml:space="preserve"> </w:t>
            </w:r>
          </w:p>
          <w:p w14:paraId="284D98CE" w14:textId="43D1DACF" w:rsidR="008F70A3" w:rsidRPr="008F70A3" w:rsidRDefault="004D09EA" w:rsidP="008F70A3">
            <w:pPr>
              <w:rPr>
                <w:rFonts w:cs="Arial"/>
                <w:sz w:val="22"/>
                <w:szCs w:val="22"/>
              </w:rPr>
            </w:pPr>
            <w:r>
              <w:rPr>
                <w:rFonts w:cs="Arial"/>
                <w:sz w:val="22"/>
                <w:szCs w:val="22"/>
              </w:rPr>
              <w:t>JG queried whether</w:t>
            </w:r>
            <w:r w:rsidR="008F70A3" w:rsidRPr="008F70A3">
              <w:rPr>
                <w:rFonts w:cs="Arial"/>
                <w:sz w:val="22"/>
                <w:szCs w:val="22"/>
              </w:rPr>
              <w:t xml:space="preserve"> the SLSA want to be part of </w:t>
            </w:r>
            <w:r>
              <w:rPr>
                <w:rFonts w:cs="Arial"/>
                <w:sz w:val="22"/>
                <w:szCs w:val="22"/>
              </w:rPr>
              <w:t>the consultation process</w:t>
            </w:r>
            <w:r w:rsidR="008F70A3" w:rsidRPr="008F70A3">
              <w:rPr>
                <w:rFonts w:cs="Arial"/>
                <w:sz w:val="22"/>
                <w:szCs w:val="22"/>
              </w:rPr>
              <w:t xml:space="preserve">…? </w:t>
            </w:r>
            <w:r>
              <w:rPr>
                <w:rFonts w:cs="Arial"/>
                <w:sz w:val="22"/>
                <w:szCs w:val="22"/>
              </w:rPr>
              <w:t>(agreed)</w:t>
            </w:r>
          </w:p>
          <w:p w14:paraId="43EBD0D5" w14:textId="348ACAB5" w:rsidR="008F70A3" w:rsidRPr="008F70A3" w:rsidRDefault="008F70A3" w:rsidP="008F70A3">
            <w:pPr>
              <w:rPr>
                <w:rFonts w:cs="Arial"/>
                <w:sz w:val="22"/>
                <w:szCs w:val="22"/>
              </w:rPr>
            </w:pPr>
            <w:r w:rsidRPr="008F70A3">
              <w:rPr>
                <w:rFonts w:cs="Arial"/>
                <w:sz w:val="22"/>
                <w:szCs w:val="22"/>
              </w:rPr>
              <w:t>Is SRA ame</w:t>
            </w:r>
            <w:r w:rsidR="00F07BDE">
              <w:rPr>
                <w:rFonts w:cs="Arial"/>
                <w:sz w:val="22"/>
                <w:szCs w:val="22"/>
              </w:rPr>
              <w:t>nable to judicial review? Yes. This c</w:t>
            </w:r>
            <w:r w:rsidRPr="008F70A3">
              <w:rPr>
                <w:rFonts w:cs="Arial"/>
                <w:sz w:val="22"/>
                <w:szCs w:val="22"/>
              </w:rPr>
              <w:t>ould be on</w:t>
            </w:r>
            <w:r w:rsidR="00F07BDE">
              <w:rPr>
                <w:rFonts w:cs="Arial"/>
                <w:sz w:val="22"/>
                <w:szCs w:val="22"/>
              </w:rPr>
              <w:t xml:space="preserve"> the</w:t>
            </w:r>
            <w:r w:rsidRPr="008F70A3">
              <w:rPr>
                <w:rFonts w:cs="Arial"/>
                <w:sz w:val="22"/>
                <w:szCs w:val="22"/>
              </w:rPr>
              <w:t xml:space="preserve"> agenda. </w:t>
            </w:r>
          </w:p>
          <w:p w14:paraId="48B7457C" w14:textId="66137BC6" w:rsidR="008F70A3" w:rsidRPr="008F70A3" w:rsidRDefault="008F70A3" w:rsidP="008F70A3">
            <w:pPr>
              <w:rPr>
                <w:rFonts w:cs="Arial"/>
                <w:sz w:val="22"/>
                <w:szCs w:val="22"/>
              </w:rPr>
            </w:pPr>
            <w:r w:rsidRPr="008F70A3">
              <w:rPr>
                <w:rFonts w:cs="Arial"/>
                <w:sz w:val="22"/>
                <w:szCs w:val="22"/>
              </w:rPr>
              <w:t xml:space="preserve">Could we circulate the statement? </w:t>
            </w:r>
            <w:r w:rsidR="004D09EA">
              <w:rPr>
                <w:rFonts w:cs="Arial"/>
                <w:sz w:val="22"/>
                <w:szCs w:val="22"/>
              </w:rPr>
              <w:t>Agreed. Exec members should</w:t>
            </w:r>
            <w:r w:rsidRPr="008F70A3">
              <w:rPr>
                <w:rFonts w:cs="Arial"/>
                <w:sz w:val="22"/>
                <w:szCs w:val="22"/>
              </w:rPr>
              <w:t xml:space="preserve"> note </w:t>
            </w:r>
            <w:r w:rsidR="004D09EA">
              <w:rPr>
                <w:rFonts w:cs="Arial"/>
                <w:sz w:val="22"/>
                <w:szCs w:val="22"/>
              </w:rPr>
              <w:t xml:space="preserve">that this is </w:t>
            </w:r>
            <w:r w:rsidRPr="008F70A3">
              <w:rPr>
                <w:rFonts w:cs="Arial"/>
                <w:sz w:val="22"/>
                <w:szCs w:val="22"/>
              </w:rPr>
              <w:t>confidential.</w:t>
            </w:r>
          </w:p>
          <w:p w14:paraId="39F1722D" w14:textId="1A7FB12D" w:rsidR="008F70A3" w:rsidRPr="008F70A3" w:rsidRDefault="004D09EA" w:rsidP="008F70A3">
            <w:pPr>
              <w:rPr>
                <w:rFonts w:cs="Arial"/>
                <w:sz w:val="22"/>
                <w:szCs w:val="22"/>
              </w:rPr>
            </w:pPr>
            <w:r>
              <w:rPr>
                <w:rFonts w:cs="Arial"/>
                <w:sz w:val="22"/>
                <w:szCs w:val="22"/>
              </w:rPr>
              <w:t xml:space="preserve">All comments should be sent to </w:t>
            </w:r>
            <w:r w:rsidR="008F70A3" w:rsidRPr="008F70A3">
              <w:rPr>
                <w:rFonts w:cs="Arial"/>
                <w:sz w:val="22"/>
                <w:szCs w:val="22"/>
              </w:rPr>
              <w:t>JG</w:t>
            </w:r>
            <w:r w:rsidR="00425D2A">
              <w:rPr>
                <w:rFonts w:cs="Arial"/>
                <w:sz w:val="22"/>
                <w:szCs w:val="22"/>
              </w:rPr>
              <w:t>, noting the short deadline.</w:t>
            </w:r>
          </w:p>
          <w:p w14:paraId="184A082C" w14:textId="097F861F" w:rsidR="008F70A3" w:rsidRPr="008F70A3" w:rsidRDefault="008F70A3" w:rsidP="008F70A3">
            <w:pPr>
              <w:rPr>
                <w:rFonts w:cs="Arial"/>
                <w:b/>
                <w:sz w:val="22"/>
                <w:szCs w:val="22"/>
              </w:rPr>
            </w:pPr>
          </w:p>
        </w:tc>
        <w:tc>
          <w:tcPr>
            <w:tcW w:w="2163" w:type="dxa"/>
            <w:gridSpan w:val="2"/>
          </w:tcPr>
          <w:p w14:paraId="20CE5C86" w14:textId="77777777" w:rsidR="008F70A3" w:rsidRDefault="008F70A3" w:rsidP="00042B75">
            <w:pPr>
              <w:rPr>
                <w:rFonts w:cs="Arial"/>
                <w:sz w:val="22"/>
                <w:szCs w:val="22"/>
              </w:rPr>
            </w:pPr>
          </w:p>
          <w:p w14:paraId="27C04A1C" w14:textId="77777777" w:rsidR="004D09EA" w:rsidRDefault="004D09EA" w:rsidP="00042B75">
            <w:pPr>
              <w:rPr>
                <w:rFonts w:cs="Arial"/>
                <w:sz w:val="22"/>
                <w:szCs w:val="22"/>
              </w:rPr>
            </w:pPr>
          </w:p>
          <w:p w14:paraId="16E7EE50" w14:textId="77777777" w:rsidR="004D09EA" w:rsidRDefault="004D09EA" w:rsidP="00042B75">
            <w:pPr>
              <w:rPr>
                <w:rFonts w:cs="Arial"/>
                <w:sz w:val="22"/>
                <w:szCs w:val="22"/>
              </w:rPr>
            </w:pPr>
          </w:p>
          <w:p w14:paraId="5AAE3A3E" w14:textId="77777777" w:rsidR="004D09EA" w:rsidRDefault="004D09EA" w:rsidP="00042B75">
            <w:pPr>
              <w:rPr>
                <w:rFonts w:cs="Arial"/>
                <w:sz w:val="22"/>
                <w:szCs w:val="22"/>
              </w:rPr>
            </w:pPr>
          </w:p>
          <w:p w14:paraId="68FD4BCA" w14:textId="77777777" w:rsidR="004D09EA" w:rsidRDefault="004D09EA" w:rsidP="00042B75">
            <w:pPr>
              <w:rPr>
                <w:rFonts w:cs="Arial"/>
                <w:sz w:val="22"/>
                <w:szCs w:val="22"/>
              </w:rPr>
            </w:pPr>
          </w:p>
          <w:p w14:paraId="58517A78" w14:textId="77777777" w:rsidR="004D09EA" w:rsidRDefault="004D09EA" w:rsidP="00042B75">
            <w:pPr>
              <w:rPr>
                <w:rFonts w:cs="Arial"/>
                <w:sz w:val="22"/>
                <w:szCs w:val="22"/>
              </w:rPr>
            </w:pPr>
          </w:p>
          <w:p w14:paraId="48D4319F" w14:textId="77777777" w:rsidR="004D09EA" w:rsidRDefault="004D09EA" w:rsidP="00042B75">
            <w:pPr>
              <w:rPr>
                <w:rFonts w:cs="Arial"/>
                <w:sz w:val="22"/>
                <w:szCs w:val="22"/>
              </w:rPr>
            </w:pPr>
          </w:p>
          <w:p w14:paraId="0F808D69" w14:textId="77777777" w:rsidR="004D09EA" w:rsidRDefault="004D09EA" w:rsidP="00042B75">
            <w:pPr>
              <w:rPr>
                <w:rFonts w:cs="Arial"/>
                <w:sz w:val="22"/>
                <w:szCs w:val="22"/>
              </w:rPr>
            </w:pPr>
          </w:p>
          <w:p w14:paraId="51BDB728" w14:textId="77777777" w:rsidR="004D09EA" w:rsidRDefault="004D09EA" w:rsidP="00042B75">
            <w:pPr>
              <w:rPr>
                <w:rFonts w:cs="Arial"/>
                <w:sz w:val="22"/>
                <w:szCs w:val="22"/>
              </w:rPr>
            </w:pPr>
          </w:p>
          <w:p w14:paraId="6B28431E" w14:textId="189CF1F2" w:rsidR="004D09EA" w:rsidRPr="008F70A3" w:rsidRDefault="004D09EA" w:rsidP="00042B75">
            <w:pPr>
              <w:rPr>
                <w:rFonts w:cs="Arial"/>
                <w:sz w:val="22"/>
                <w:szCs w:val="22"/>
              </w:rPr>
            </w:pPr>
            <w:r>
              <w:rPr>
                <w:rFonts w:cs="Arial"/>
                <w:sz w:val="22"/>
                <w:szCs w:val="22"/>
              </w:rPr>
              <w:br/>
              <w:t xml:space="preserve">ALL </w:t>
            </w:r>
          </w:p>
        </w:tc>
      </w:tr>
    </w:tbl>
    <w:p w14:paraId="494C5CBD" w14:textId="77777777" w:rsidR="006C43E7" w:rsidRPr="008F70A3" w:rsidRDefault="006C43E7">
      <w:pPr>
        <w:rPr>
          <w:rFonts w:cs="Arial"/>
          <w:sz w:val="22"/>
          <w:szCs w:val="22"/>
        </w:rPr>
      </w:pPr>
    </w:p>
    <w:sectPr w:rsidR="006C43E7" w:rsidRPr="008F70A3" w:rsidSect="00BA7F29">
      <w:pgSz w:w="11900" w:h="16840" w:code="9"/>
      <w:pgMar w:top="1440" w:right="1797" w:bottom="1440" w:left="1797" w:header="709"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02464" w16cid:durableId="1E1DA93D"/>
  <w16cid:commentId w16cid:paraId="6BD678A7" w16cid:durableId="1E1DA9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53411" w14:textId="77777777" w:rsidR="00B507D8" w:rsidRDefault="00B507D8">
      <w:pPr>
        <w:spacing w:before="0" w:after="0"/>
      </w:pPr>
      <w:r>
        <w:separator/>
      </w:r>
    </w:p>
  </w:endnote>
  <w:endnote w:type="continuationSeparator" w:id="0">
    <w:p w14:paraId="1397C7A5" w14:textId="77777777" w:rsidR="00B507D8" w:rsidRDefault="00B507D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9BA7A" w14:textId="77777777" w:rsidR="00B507D8" w:rsidRDefault="00B507D8">
      <w:pPr>
        <w:spacing w:before="0" w:after="0"/>
      </w:pPr>
      <w:r>
        <w:separator/>
      </w:r>
    </w:p>
  </w:footnote>
  <w:footnote w:type="continuationSeparator" w:id="0">
    <w:p w14:paraId="1D9AA627" w14:textId="77777777" w:rsidR="00B507D8" w:rsidRDefault="00B507D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50D1E"/>
    <w:multiLevelType w:val="hybridMultilevel"/>
    <w:tmpl w:val="BB64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70B8F"/>
    <w:multiLevelType w:val="hybridMultilevel"/>
    <w:tmpl w:val="2FC2A022"/>
    <w:lvl w:ilvl="0" w:tplc="E04EC9D0">
      <w:start w:val="1"/>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B38F4"/>
    <w:multiLevelType w:val="hybridMultilevel"/>
    <w:tmpl w:val="589A62E2"/>
    <w:lvl w:ilvl="0" w:tplc="BDD29540">
      <w:start w:val="1"/>
      <w:numFmt w:val="bullet"/>
      <w:lvlText w:val=""/>
      <w:lvlJc w:val="left"/>
      <w:pPr>
        <w:tabs>
          <w:tab w:val="num" w:pos="352"/>
        </w:tabs>
        <w:ind w:left="726" w:hanging="37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C14EB1"/>
    <w:multiLevelType w:val="hybridMultilevel"/>
    <w:tmpl w:val="5490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900522"/>
    <w:multiLevelType w:val="hybridMultilevel"/>
    <w:tmpl w:val="1C08B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D0855"/>
    <w:multiLevelType w:val="hybridMultilevel"/>
    <w:tmpl w:val="CF28D160"/>
    <w:lvl w:ilvl="0" w:tplc="891EE4B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02A07"/>
    <w:multiLevelType w:val="hybridMultilevel"/>
    <w:tmpl w:val="D7F8E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1603D6"/>
    <w:multiLevelType w:val="hybridMultilevel"/>
    <w:tmpl w:val="790E9C8E"/>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8" w15:restartNumberingAfterBreak="0">
    <w:nsid w:val="60B539B4"/>
    <w:multiLevelType w:val="hybridMultilevel"/>
    <w:tmpl w:val="C56C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70FDD"/>
    <w:multiLevelType w:val="hybridMultilevel"/>
    <w:tmpl w:val="901AC21E"/>
    <w:lvl w:ilvl="0" w:tplc="9C82A6C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572DF"/>
    <w:multiLevelType w:val="hybridMultilevel"/>
    <w:tmpl w:val="3A36AB86"/>
    <w:lvl w:ilvl="0" w:tplc="E04EC9D0">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921D81"/>
    <w:multiLevelType w:val="hybridMultilevel"/>
    <w:tmpl w:val="CD4A19CC"/>
    <w:lvl w:ilvl="0" w:tplc="E04EC9D0">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4"/>
  </w:num>
  <w:num w:numId="6">
    <w:abstractNumId w:val="11"/>
  </w:num>
  <w:num w:numId="7">
    <w:abstractNumId w:val="1"/>
  </w:num>
  <w:num w:numId="8">
    <w:abstractNumId w:val="10"/>
  </w:num>
  <w:num w:numId="9">
    <w:abstractNumId w:val="7"/>
  </w:num>
  <w:num w:numId="10">
    <w:abstractNumId w:val="5"/>
  </w:num>
  <w:num w:numId="11">
    <w:abstractNumId w:val="2"/>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FC1"/>
    <w:rsid w:val="00042B75"/>
    <w:rsid w:val="00052EF3"/>
    <w:rsid w:val="0005535D"/>
    <w:rsid w:val="000C5815"/>
    <w:rsid w:val="000E376C"/>
    <w:rsid w:val="001347D2"/>
    <w:rsid w:val="001508D6"/>
    <w:rsid w:val="00173987"/>
    <w:rsid w:val="001E5BD0"/>
    <w:rsid w:val="0021360B"/>
    <w:rsid w:val="0027606A"/>
    <w:rsid w:val="00280077"/>
    <w:rsid w:val="00294916"/>
    <w:rsid w:val="00297A40"/>
    <w:rsid w:val="003077DB"/>
    <w:rsid w:val="003111E4"/>
    <w:rsid w:val="00317CCB"/>
    <w:rsid w:val="00334F39"/>
    <w:rsid w:val="00341198"/>
    <w:rsid w:val="00367F07"/>
    <w:rsid w:val="003A0972"/>
    <w:rsid w:val="003B1065"/>
    <w:rsid w:val="003C176A"/>
    <w:rsid w:val="00425D2A"/>
    <w:rsid w:val="004437BE"/>
    <w:rsid w:val="00447B2A"/>
    <w:rsid w:val="004551E6"/>
    <w:rsid w:val="004D09EA"/>
    <w:rsid w:val="004F4442"/>
    <w:rsid w:val="00520020"/>
    <w:rsid w:val="00522FC1"/>
    <w:rsid w:val="00535499"/>
    <w:rsid w:val="005354DE"/>
    <w:rsid w:val="005438CF"/>
    <w:rsid w:val="00584147"/>
    <w:rsid w:val="00597C13"/>
    <w:rsid w:val="005E035A"/>
    <w:rsid w:val="005E03E9"/>
    <w:rsid w:val="005E4208"/>
    <w:rsid w:val="005E53F5"/>
    <w:rsid w:val="005F6834"/>
    <w:rsid w:val="00610D85"/>
    <w:rsid w:val="00621186"/>
    <w:rsid w:val="006611B6"/>
    <w:rsid w:val="00664BFE"/>
    <w:rsid w:val="0067182D"/>
    <w:rsid w:val="00690E8B"/>
    <w:rsid w:val="006B77D3"/>
    <w:rsid w:val="006C43E7"/>
    <w:rsid w:val="00724A05"/>
    <w:rsid w:val="0074268E"/>
    <w:rsid w:val="00765F7D"/>
    <w:rsid w:val="0077724C"/>
    <w:rsid w:val="007A2519"/>
    <w:rsid w:val="007B5103"/>
    <w:rsid w:val="007C0177"/>
    <w:rsid w:val="007E1EFB"/>
    <w:rsid w:val="008028F3"/>
    <w:rsid w:val="008262F0"/>
    <w:rsid w:val="00830DF9"/>
    <w:rsid w:val="00833B3E"/>
    <w:rsid w:val="00871D27"/>
    <w:rsid w:val="008C703D"/>
    <w:rsid w:val="008D23F4"/>
    <w:rsid w:val="008F70A3"/>
    <w:rsid w:val="00902573"/>
    <w:rsid w:val="009369D2"/>
    <w:rsid w:val="0097269A"/>
    <w:rsid w:val="0098400B"/>
    <w:rsid w:val="009B1AEB"/>
    <w:rsid w:val="009F723E"/>
    <w:rsid w:val="00A6526A"/>
    <w:rsid w:val="00A830C4"/>
    <w:rsid w:val="00AB49CD"/>
    <w:rsid w:val="00AD55EC"/>
    <w:rsid w:val="00B2324D"/>
    <w:rsid w:val="00B2358D"/>
    <w:rsid w:val="00B264F1"/>
    <w:rsid w:val="00B35A80"/>
    <w:rsid w:val="00B507D8"/>
    <w:rsid w:val="00B65ADE"/>
    <w:rsid w:val="00B755B1"/>
    <w:rsid w:val="00B84CA4"/>
    <w:rsid w:val="00BA7F29"/>
    <w:rsid w:val="00BC12DE"/>
    <w:rsid w:val="00BF121C"/>
    <w:rsid w:val="00C0199A"/>
    <w:rsid w:val="00C54D1B"/>
    <w:rsid w:val="00C656CF"/>
    <w:rsid w:val="00C7127C"/>
    <w:rsid w:val="00C75DF4"/>
    <w:rsid w:val="00CB4CA7"/>
    <w:rsid w:val="00CC1BD6"/>
    <w:rsid w:val="00CD38AE"/>
    <w:rsid w:val="00CE7AC5"/>
    <w:rsid w:val="00D03AEF"/>
    <w:rsid w:val="00D33F5C"/>
    <w:rsid w:val="00D42B9C"/>
    <w:rsid w:val="00D66F4E"/>
    <w:rsid w:val="00D978F9"/>
    <w:rsid w:val="00DE2508"/>
    <w:rsid w:val="00E04FF4"/>
    <w:rsid w:val="00E2171F"/>
    <w:rsid w:val="00E717FF"/>
    <w:rsid w:val="00E75197"/>
    <w:rsid w:val="00E809BA"/>
    <w:rsid w:val="00E87157"/>
    <w:rsid w:val="00EB3539"/>
    <w:rsid w:val="00EC5441"/>
    <w:rsid w:val="00EC7AF0"/>
    <w:rsid w:val="00F07BDE"/>
    <w:rsid w:val="00F60B14"/>
    <w:rsid w:val="00F66362"/>
    <w:rsid w:val="00F77A5C"/>
    <w:rsid w:val="00F9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D998"/>
  <w15:chartTrackingRefBased/>
  <w15:docId w15:val="{C1807041-2405-4F20-8BC6-001DD697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C1"/>
    <w:pPr>
      <w:spacing w:before="120" w:after="120" w:line="240" w:lineRule="auto"/>
    </w:pPr>
    <w:rPr>
      <w:rFonts w:ascii="Arial" w:hAnsi="Arial"/>
      <w:sz w:val="24"/>
      <w:szCs w:val="24"/>
    </w:rPr>
  </w:style>
  <w:style w:type="paragraph" w:styleId="Heading1">
    <w:name w:val="heading 1"/>
    <w:basedOn w:val="Normal"/>
    <w:next w:val="Normal"/>
    <w:link w:val="Heading1Char"/>
    <w:uiPriority w:val="9"/>
    <w:qFormat/>
    <w:rsid w:val="00EC54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2FC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22FC1"/>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2FC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522FC1"/>
    <w:rPr>
      <w:rFonts w:ascii="Arial" w:eastAsiaTheme="majorEastAsia" w:hAnsi="Arial" w:cstheme="majorBidi"/>
      <w:bCs/>
      <w:i/>
      <w:sz w:val="24"/>
      <w:szCs w:val="24"/>
    </w:rPr>
  </w:style>
  <w:style w:type="paragraph" w:styleId="ListParagraph">
    <w:name w:val="List Paragraph"/>
    <w:basedOn w:val="Normal"/>
    <w:uiPriority w:val="34"/>
    <w:qFormat/>
    <w:rsid w:val="00522FC1"/>
    <w:pPr>
      <w:ind w:left="720"/>
      <w:contextualSpacing/>
    </w:pPr>
  </w:style>
  <w:style w:type="paragraph" w:styleId="Footer">
    <w:name w:val="footer"/>
    <w:basedOn w:val="Normal"/>
    <w:link w:val="FooterChar"/>
    <w:uiPriority w:val="99"/>
    <w:unhideWhenUsed/>
    <w:rsid w:val="00522FC1"/>
    <w:pPr>
      <w:tabs>
        <w:tab w:val="center" w:pos="4320"/>
        <w:tab w:val="right" w:pos="8640"/>
      </w:tabs>
      <w:spacing w:before="0" w:after="0"/>
    </w:pPr>
  </w:style>
  <w:style w:type="character" w:customStyle="1" w:styleId="FooterChar">
    <w:name w:val="Footer Char"/>
    <w:basedOn w:val="DefaultParagraphFont"/>
    <w:link w:val="Footer"/>
    <w:uiPriority w:val="99"/>
    <w:rsid w:val="00522FC1"/>
    <w:rPr>
      <w:rFonts w:ascii="Arial" w:hAnsi="Arial"/>
      <w:sz w:val="24"/>
      <w:szCs w:val="24"/>
    </w:rPr>
  </w:style>
  <w:style w:type="character" w:styleId="PageNumber">
    <w:name w:val="page number"/>
    <w:basedOn w:val="DefaultParagraphFont"/>
    <w:rsid w:val="00522FC1"/>
  </w:style>
  <w:style w:type="character" w:customStyle="1" w:styleId="apple-style-span">
    <w:name w:val="apple-style-span"/>
    <w:basedOn w:val="DefaultParagraphFont"/>
    <w:rsid w:val="001347D2"/>
  </w:style>
  <w:style w:type="paragraph" w:styleId="BalloonText">
    <w:name w:val="Balloon Text"/>
    <w:basedOn w:val="Normal"/>
    <w:link w:val="BalloonTextChar"/>
    <w:uiPriority w:val="99"/>
    <w:semiHidden/>
    <w:unhideWhenUsed/>
    <w:rsid w:val="00BF121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21C"/>
    <w:rPr>
      <w:rFonts w:ascii="Segoe UI" w:hAnsi="Segoe UI" w:cs="Segoe UI"/>
      <w:sz w:val="18"/>
      <w:szCs w:val="18"/>
    </w:rPr>
  </w:style>
  <w:style w:type="character" w:styleId="CommentReference">
    <w:name w:val="annotation reference"/>
    <w:basedOn w:val="DefaultParagraphFont"/>
    <w:uiPriority w:val="99"/>
    <w:semiHidden/>
    <w:unhideWhenUsed/>
    <w:rsid w:val="00EC7AF0"/>
    <w:rPr>
      <w:sz w:val="16"/>
      <w:szCs w:val="16"/>
    </w:rPr>
  </w:style>
  <w:style w:type="paragraph" w:styleId="CommentText">
    <w:name w:val="annotation text"/>
    <w:basedOn w:val="Normal"/>
    <w:link w:val="CommentTextChar"/>
    <w:uiPriority w:val="99"/>
    <w:unhideWhenUsed/>
    <w:rsid w:val="00EC7AF0"/>
    <w:rPr>
      <w:sz w:val="20"/>
      <w:szCs w:val="20"/>
    </w:rPr>
  </w:style>
  <w:style w:type="character" w:customStyle="1" w:styleId="CommentTextChar">
    <w:name w:val="Comment Text Char"/>
    <w:basedOn w:val="DefaultParagraphFont"/>
    <w:link w:val="CommentText"/>
    <w:uiPriority w:val="99"/>
    <w:rsid w:val="00EC7A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7AF0"/>
    <w:rPr>
      <w:b/>
      <w:bCs/>
    </w:rPr>
  </w:style>
  <w:style w:type="character" w:customStyle="1" w:styleId="CommentSubjectChar">
    <w:name w:val="Comment Subject Char"/>
    <w:basedOn w:val="CommentTextChar"/>
    <w:link w:val="CommentSubject"/>
    <w:uiPriority w:val="99"/>
    <w:semiHidden/>
    <w:rsid w:val="00EC7AF0"/>
    <w:rPr>
      <w:rFonts w:ascii="Arial" w:hAnsi="Arial"/>
      <w:b/>
      <w:bCs/>
      <w:sz w:val="20"/>
      <w:szCs w:val="20"/>
    </w:rPr>
  </w:style>
  <w:style w:type="character" w:styleId="Hyperlink">
    <w:name w:val="Hyperlink"/>
    <w:basedOn w:val="DefaultParagraphFont"/>
    <w:uiPriority w:val="99"/>
    <w:unhideWhenUsed/>
    <w:rsid w:val="009B1AEB"/>
    <w:rPr>
      <w:color w:val="0563C1" w:themeColor="hyperlink"/>
      <w:u w:val="single"/>
    </w:rPr>
  </w:style>
  <w:style w:type="character" w:customStyle="1" w:styleId="Heading1Char">
    <w:name w:val="Heading 1 Char"/>
    <w:basedOn w:val="DefaultParagraphFont"/>
    <w:link w:val="Heading1"/>
    <w:uiPriority w:val="9"/>
    <w:rsid w:val="00EC5441"/>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30DF9"/>
    <w:pPr>
      <w:tabs>
        <w:tab w:val="center" w:pos="4513"/>
        <w:tab w:val="right" w:pos="9026"/>
      </w:tabs>
      <w:spacing w:before="0" w:after="0"/>
    </w:pPr>
  </w:style>
  <w:style w:type="character" w:customStyle="1" w:styleId="HeaderChar">
    <w:name w:val="Header Char"/>
    <w:basedOn w:val="DefaultParagraphFont"/>
    <w:link w:val="Header"/>
    <w:uiPriority w:val="99"/>
    <w:rsid w:val="00830DF9"/>
    <w:rPr>
      <w:rFonts w:ascii="Arial" w:hAnsi="Arial"/>
      <w:sz w:val="24"/>
      <w:szCs w:val="24"/>
    </w:rPr>
  </w:style>
  <w:style w:type="character" w:customStyle="1" w:styleId="UnresolvedMention1">
    <w:name w:val="Unresolved Mention1"/>
    <w:basedOn w:val="DefaultParagraphFont"/>
    <w:uiPriority w:val="99"/>
    <w:semiHidden/>
    <w:unhideWhenUsed/>
    <w:rsid w:val="004551E6"/>
    <w:rPr>
      <w:color w:val="808080"/>
      <w:shd w:val="clear" w:color="auto" w:fill="E6E6E6"/>
    </w:rPr>
  </w:style>
  <w:style w:type="character" w:styleId="FollowedHyperlink">
    <w:name w:val="FollowedHyperlink"/>
    <w:basedOn w:val="DefaultParagraphFont"/>
    <w:uiPriority w:val="99"/>
    <w:semiHidden/>
    <w:unhideWhenUsed/>
    <w:rsid w:val="007772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800">
      <w:bodyDiv w:val="1"/>
      <w:marLeft w:val="0"/>
      <w:marRight w:val="0"/>
      <w:marTop w:val="0"/>
      <w:marBottom w:val="0"/>
      <w:divBdr>
        <w:top w:val="none" w:sz="0" w:space="0" w:color="auto"/>
        <w:left w:val="none" w:sz="0" w:space="0" w:color="auto"/>
        <w:bottom w:val="none" w:sz="0" w:space="0" w:color="auto"/>
        <w:right w:val="none" w:sz="0" w:space="0" w:color="auto"/>
      </w:divBdr>
    </w:div>
    <w:div w:id="31075429">
      <w:bodyDiv w:val="1"/>
      <w:marLeft w:val="0"/>
      <w:marRight w:val="0"/>
      <w:marTop w:val="0"/>
      <w:marBottom w:val="0"/>
      <w:divBdr>
        <w:top w:val="none" w:sz="0" w:space="0" w:color="auto"/>
        <w:left w:val="none" w:sz="0" w:space="0" w:color="auto"/>
        <w:bottom w:val="none" w:sz="0" w:space="0" w:color="auto"/>
        <w:right w:val="none" w:sz="0" w:space="0" w:color="auto"/>
      </w:divBdr>
    </w:div>
    <w:div w:id="130636213">
      <w:bodyDiv w:val="1"/>
      <w:marLeft w:val="0"/>
      <w:marRight w:val="0"/>
      <w:marTop w:val="0"/>
      <w:marBottom w:val="0"/>
      <w:divBdr>
        <w:top w:val="none" w:sz="0" w:space="0" w:color="auto"/>
        <w:left w:val="none" w:sz="0" w:space="0" w:color="auto"/>
        <w:bottom w:val="none" w:sz="0" w:space="0" w:color="auto"/>
        <w:right w:val="none" w:sz="0" w:space="0" w:color="auto"/>
      </w:divBdr>
    </w:div>
    <w:div w:id="173540315">
      <w:bodyDiv w:val="1"/>
      <w:marLeft w:val="0"/>
      <w:marRight w:val="0"/>
      <w:marTop w:val="0"/>
      <w:marBottom w:val="0"/>
      <w:divBdr>
        <w:top w:val="none" w:sz="0" w:space="0" w:color="auto"/>
        <w:left w:val="none" w:sz="0" w:space="0" w:color="auto"/>
        <w:bottom w:val="none" w:sz="0" w:space="0" w:color="auto"/>
        <w:right w:val="none" w:sz="0" w:space="0" w:color="auto"/>
      </w:divBdr>
    </w:div>
    <w:div w:id="243733891">
      <w:bodyDiv w:val="1"/>
      <w:marLeft w:val="0"/>
      <w:marRight w:val="0"/>
      <w:marTop w:val="0"/>
      <w:marBottom w:val="0"/>
      <w:divBdr>
        <w:top w:val="none" w:sz="0" w:space="0" w:color="auto"/>
        <w:left w:val="none" w:sz="0" w:space="0" w:color="auto"/>
        <w:bottom w:val="none" w:sz="0" w:space="0" w:color="auto"/>
        <w:right w:val="none" w:sz="0" w:space="0" w:color="auto"/>
      </w:divBdr>
    </w:div>
    <w:div w:id="254024307">
      <w:bodyDiv w:val="1"/>
      <w:marLeft w:val="0"/>
      <w:marRight w:val="0"/>
      <w:marTop w:val="0"/>
      <w:marBottom w:val="0"/>
      <w:divBdr>
        <w:top w:val="none" w:sz="0" w:space="0" w:color="auto"/>
        <w:left w:val="none" w:sz="0" w:space="0" w:color="auto"/>
        <w:bottom w:val="none" w:sz="0" w:space="0" w:color="auto"/>
        <w:right w:val="none" w:sz="0" w:space="0" w:color="auto"/>
      </w:divBdr>
    </w:div>
    <w:div w:id="299697816">
      <w:bodyDiv w:val="1"/>
      <w:marLeft w:val="0"/>
      <w:marRight w:val="0"/>
      <w:marTop w:val="0"/>
      <w:marBottom w:val="0"/>
      <w:divBdr>
        <w:top w:val="none" w:sz="0" w:space="0" w:color="auto"/>
        <w:left w:val="none" w:sz="0" w:space="0" w:color="auto"/>
        <w:bottom w:val="none" w:sz="0" w:space="0" w:color="auto"/>
        <w:right w:val="none" w:sz="0" w:space="0" w:color="auto"/>
      </w:divBdr>
    </w:div>
    <w:div w:id="354429405">
      <w:bodyDiv w:val="1"/>
      <w:marLeft w:val="0"/>
      <w:marRight w:val="0"/>
      <w:marTop w:val="0"/>
      <w:marBottom w:val="0"/>
      <w:divBdr>
        <w:top w:val="none" w:sz="0" w:space="0" w:color="auto"/>
        <w:left w:val="none" w:sz="0" w:space="0" w:color="auto"/>
        <w:bottom w:val="none" w:sz="0" w:space="0" w:color="auto"/>
        <w:right w:val="none" w:sz="0" w:space="0" w:color="auto"/>
      </w:divBdr>
    </w:div>
    <w:div w:id="422074561">
      <w:bodyDiv w:val="1"/>
      <w:marLeft w:val="0"/>
      <w:marRight w:val="0"/>
      <w:marTop w:val="0"/>
      <w:marBottom w:val="0"/>
      <w:divBdr>
        <w:top w:val="none" w:sz="0" w:space="0" w:color="auto"/>
        <w:left w:val="none" w:sz="0" w:space="0" w:color="auto"/>
        <w:bottom w:val="none" w:sz="0" w:space="0" w:color="auto"/>
        <w:right w:val="none" w:sz="0" w:space="0" w:color="auto"/>
      </w:divBdr>
    </w:div>
    <w:div w:id="460222986">
      <w:bodyDiv w:val="1"/>
      <w:marLeft w:val="0"/>
      <w:marRight w:val="0"/>
      <w:marTop w:val="0"/>
      <w:marBottom w:val="0"/>
      <w:divBdr>
        <w:top w:val="none" w:sz="0" w:space="0" w:color="auto"/>
        <w:left w:val="none" w:sz="0" w:space="0" w:color="auto"/>
        <w:bottom w:val="none" w:sz="0" w:space="0" w:color="auto"/>
        <w:right w:val="none" w:sz="0" w:space="0" w:color="auto"/>
      </w:divBdr>
    </w:div>
    <w:div w:id="468597362">
      <w:bodyDiv w:val="1"/>
      <w:marLeft w:val="0"/>
      <w:marRight w:val="0"/>
      <w:marTop w:val="0"/>
      <w:marBottom w:val="0"/>
      <w:divBdr>
        <w:top w:val="none" w:sz="0" w:space="0" w:color="auto"/>
        <w:left w:val="none" w:sz="0" w:space="0" w:color="auto"/>
        <w:bottom w:val="none" w:sz="0" w:space="0" w:color="auto"/>
        <w:right w:val="none" w:sz="0" w:space="0" w:color="auto"/>
      </w:divBdr>
    </w:div>
    <w:div w:id="516777521">
      <w:bodyDiv w:val="1"/>
      <w:marLeft w:val="0"/>
      <w:marRight w:val="0"/>
      <w:marTop w:val="0"/>
      <w:marBottom w:val="0"/>
      <w:divBdr>
        <w:top w:val="none" w:sz="0" w:space="0" w:color="auto"/>
        <w:left w:val="none" w:sz="0" w:space="0" w:color="auto"/>
        <w:bottom w:val="none" w:sz="0" w:space="0" w:color="auto"/>
        <w:right w:val="none" w:sz="0" w:space="0" w:color="auto"/>
      </w:divBdr>
    </w:div>
    <w:div w:id="541016251">
      <w:bodyDiv w:val="1"/>
      <w:marLeft w:val="0"/>
      <w:marRight w:val="0"/>
      <w:marTop w:val="0"/>
      <w:marBottom w:val="0"/>
      <w:divBdr>
        <w:top w:val="none" w:sz="0" w:space="0" w:color="auto"/>
        <w:left w:val="none" w:sz="0" w:space="0" w:color="auto"/>
        <w:bottom w:val="none" w:sz="0" w:space="0" w:color="auto"/>
        <w:right w:val="none" w:sz="0" w:space="0" w:color="auto"/>
      </w:divBdr>
    </w:div>
    <w:div w:id="575673794">
      <w:bodyDiv w:val="1"/>
      <w:marLeft w:val="0"/>
      <w:marRight w:val="0"/>
      <w:marTop w:val="0"/>
      <w:marBottom w:val="0"/>
      <w:divBdr>
        <w:top w:val="none" w:sz="0" w:space="0" w:color="auto"/>
        <w:left w:val="none" w:sz="0" w:space="0" w:color="auto"/>
        <w:bottom w:val="none" w:sz="0" w:space="0" w:color="auto"/>
        <w:right w:val="none" w:sz="0" w:space="0" w:color="auto"/>
      </w:divBdr>
    </w:div>
    <w:div w:id="620301123">
      <w:bodyDiv w:val="1"/>
      <w:marLeft w:val="0"/>
      <w:marRight w:val="0"/>
      <w:marTop w:val="0"/>
      <w:marBottom w:val="0"/>
      <w:divBdr>
        <w:top w:val="none" w:sz="0" w:space="0" w:color="auto"/>
        <w:left w:val="none" w:sz="0" w:space="0" w:color="auto"/>
        <w:bottom w:val="none" w:sz="0" w:space="0" w:color="auto"/>
        <w:right w:val="none" w:sz="0" w:space="0" w:color="auto"/>
      </w:divBdr>
    </w:div>
    <w:div w:id="634602717">
      <w:bodyDiv w:val="1"/>
      <w:marLeft w:val="0"/>
      <w:marRight w:val="0"/>
      <w:marTop w:val="0"/>
      <w:marBottom w:val="0"/>
      <w:divBdr>
        <w:top w:val="none" w:sz="0" w:space="0" w:color="auto"/>
        <w:left w:val="none" w:sz="0" w:space="0" w:color="auto"/>
        <w:bottom w:val="none" w:sz="0" w:space="0" w:color="auto"/>
        <w:right w:val="none" w:sz="0" w:space="0" w:color="auto"/>
      </w:divBdr>
    </w:div>
    <w:div w:id="636489770">
      <w:bodyDiv w:val="1"/>
      <w:marLeft w:val="0"/>
      <w:marRight w:val="0"/>
      <w:marTop w:val="0"/>
      <w:marBottom w:val="0"/>
      <w:divBdr>
        <w:top w:val="none" w:sz="0" w:space="0" w:color="auto"/>
        <w:left w:val="none" w:sz="0" w:space="0" w:color="auto"/>
        <w:bottom w:val="none" w:sz="0" w:space="0" w:color="auto"/>
        <w:right w:val="none" w:sz="0" w:space="0" w:color="auto"/>
      </w:divBdr>
    </w:div>
    <w:div w:id="641277480">
      <w:bodyDiv w:val="1"/>
      <w:marLeft w:val="0"/>
      <w:marRight w:val="0"/>
      <w:marTop w:val="0"/>
      <w:marBottom w:val="0"/>
      <w:divBdr>
        <w:top w:val="none" w:sz="0" w:space="0" w:color="auto"/>
        <w:left w:val="none" w:sz="0" w:space="0" w:color="auto"/>
        <w:bottom w:val="none" w:sz="0" w:space="0" w:color="auto"/>
        <w:right w:val="none" w:sz="0" w:space="0" w:color="auto"/>
      </w:divBdr>
    </w:div>
    <w:div w:id="669606532">
      <w:bodyDiv w:val="1"/>
      <w:marLeft w:val="0"/>
      <w:marRight w:val="0"/>
      <w:marTop w:val="0"/>
      <w:marBottom w:val="0"/>
      <w:divBdr>
        <w:top w:val="none" w:sz="0" w:space="0" w:color="auto"/>
        <w:left w:val="none" w:sz="0" w:space="0" w:color="auto"/>
        <w:bottom w:val="none" w:sz="0" w:space="0" w:color="auto"/>
        <w:right w:val="none" w:sz="0" w:space="0" w:color="auto"/>
      </w:divBdr>
    </w:div>
    <w:div w:id="677660832">
      <w:bodyDiv w:val="1"/>
      <w:marLeft w:val="0"/>
      <w:marRight w:val="0"/>
      <w:marTop w:val="0"/>
      <w:marBottom w:val="0"/>
      <w:divBdr>
        <w:top w:val="none" w:sz="0" w:space="0" w:color="auto"/>
        <w:left w:val="none" w:sz="0" w:space="0" w:color="auto"/>
        <w:bottom w:val="none" w:sz="0" w:space="0" w:color="auto"/>
        <w:right w:val="none" w:sz="0" w:space="0" w:color="auto"/>
      </w:divBdr>
    </w:div>
    <w:div w:id="879324535">
      <w:bodyDiv w:val="1"/>
      <w:marLeft w:val="0"/>
      <w:marRight w:val="0"/>
      <w:marTop w:val="0"/>
      <w:marBottom w:val="0"/>
      <w:divBdr>
        <w:top w:val="none" w:sz="0" w:space="0" w:color="auto"/>
        <w:left w:val="none" w:sz="0" w:space="0" w:color="auto"/>
        <w:bottom w:val="none" w:sz="0" w:space="0" w:color="auto"/>
        <w:right w:val="none" w:sz="0" w:space="0" w:color="auto"/>
      </w:divBdr>
    </w:div>
    <w:div w:id="935019358">
      <w:bodyDiv w:val="1"/>
      <w:marLeft w:val="0"/>
      <w:marRight w:val="0"/>
      <w:marTop w:val="0"/>
      <w:marBottom w:val="0"/>
      <w:divBdr>
        <w:top w:val="none" w:sz="0" w:space="0" w:color="auto"/>
        <w:left w:val="none" w:sz="0" w:space="0" w:color="auto"/>
        <w:bottom w:val="none" w:sz="0" w:space="0" w:color="auto"/>
        <w:right w:val="none" w:sz="0" w:space="0" w:color="auto"/>
      </w:divBdr>
    </w:div>
    <w:div w:id="1103263204">
      <w:bodyDiv w:val="1"/>
      <w:marLeft w:val="0"/>
      <w:marRight w:val="0"/>
      <w:marTop w:val="0"/>
      <w:marBottom w:val="0"/>
      <w:divBdr>
        <w:top w:val="none" w:sz="0" w:space="0" w:color="auto"/>
        <w:left w:val="none" w:sz="0" w:space="0" w:color="auto"/>
        <w:bottom w:val="none" w:sz="0" w:space="0" w:color="auto"/>
        <w:right w:val="none" w:sz="0" w:space="0" w:color="auto"/>
      </w:divBdr>
    </w:div>
    <w:div w:id="1109396444">
      <w:bodyDiv w:val="1"/>
      <w:marLeft w:val="0"/>
      <w:marRight w:val="0"/>
      <w:marTop w:val="0"/>
      <w:marBottom w:val="0"/>
      <w:divBdr>
        <w:top w:val="none" w:sz="0" w:space="0" w:color="auto"/>
        <w:left w:val="none" w:sz="0" w:space="0" w:color="auto"/>
        <w:bottom w:val="none" w:sz="0" w:space="0" w:color="auto"/>
        <w:right w:val="none" w:sz="0" w:space="0" w:color="auto"/>
      </w:divBdr>
    </w:div>
    <w:div w:id="1131365772">
      <w:bodyDiv w:val="1"/>
      <w:marLeft w:val="0"/>
      <w:marRight w:val="0"/>
      <w:marTop w:val="0"/>
      <w:marBottom w:val="0"/>
      <w:divBdr>
        <w:top w:val="none" w:sz="0" w:space="0" w:color="auto"/>
        <w:left w:val="none" w:sz="0" w:space="0" w:color="auto"/>
        <w:bottom w:val="none" w:sz="0" w:space="0" w:color="auto"/>
        <w:right w:val="none" w:sz="0" w:space="0" w:color="auto"/>
      </w:divBdr>
    </w:div>
    <w:div w:id="1181622697">
      <w:bodyDiv w:val="1"/>
      <w:marLeft w:val="0"/>
      <w:marRight w:val="0"/>
      <w:marTop w:val="0"/>
      <w:marBottom w:val="0"/>
      <w:divBdr>
        <w:top w:val="none" w:sz="0" w:space="0" w:color="auto"/>
        <w:left w:val="none" w:sz="0" w:space="0" w:color="auto"/>
        <w:bottom w:val="none" w:sz="0" w:space="0" w:color="auto"/>
        <w:right w:val="none" w:sz="0" w:space="0" w:color="auto"/>
      </w:divBdr>
    </w:div>
    <w:div w:id="1462722739">
      <w:bodyDiv w:val="1"/>
      <w:marLeft w:val="0"/>
      <w:marRight w:val="0"/>
      <w:marTop w:val="0"/>
      <w:marBottom w:val="0"/>
      <w:divBdr>
        <w:top w:val="none" w:sz="0" w:space="0" w:color="auto"/>
        <w:left w:val="none" w:sz="0" w:space="0" w:color="auto"/>
        <w:bottom w:val="none" w:sz="0" w:space="0" w:color="auto"/>
        <w:right w:val="none" w:sz="0" w:space="0" w:color="auto"/>
      </w:divBdr>
    </w:div>
    <w:div w:id="1513105870">
      <w:bodyDiv w:val="1"/>
      <w:marLeft w:val="0"/>
      <w:marRight w:val="0"/>
      <w:marTop w:val="0"/>
      <w:marBottom w:val="0"/>
      <w:divBdr>
        <w:top w:val="none" w:sz="0" w:space="0" w:color="auto"/>
        <w:left w:val="none" w:sz="0" w:space="0" w:color="auto"/>
        <w:bottom w:val="none" w:sz="0" w:space="0" w:color="auto"/>
        <w:right w:val="none" w:sz="0" w:space="0" w:color="auto"/>
      </w:divBdr>
    </w:div>
    <w:div w:id="1522161868">
      <w:bodyDiv w:val="1"/>
      <w:marLeft w:val="0"/>
      <w:marRight w:val="0"/>
      <w:marTop w:val="0"/>
      <w:marBottom w:val="0"/>
      <w:divBdr>
        <w:top w:val="none" w:sz="0" w:space="0" w:color="auto"/>
        <w:left w:val="none" w:sz="0" w:space="0" w:color="auto"/>
        <w:bottom w:val="none" w:sz="0" w:space="0" w:color="auto"/>
        <w:right w:val="none" w:sz="0" w:space="0" w:color="auto"/>
      </w:divBdr>
    </w:div>
    <w:div w:id="1547377013">
      <w:bodyDiv w:val="1"/>
      <w:marLeft w:val="0"/>
      <w:marRight w:val="0"/>
      <w:marTop w:val="0"/>
      <w:marBottom w:val="0"/>
      <w:divBdr>
        <w:top w:val="none" w:sz="0" w:space="0" w:color="auto"/>
        <w:left w:val="none" w:sz="0" w:space="0" w:color="auto"/>
        <w:bottom w:val="none" w:sz="0" w:space="0" w:color="auto"/>
        <w:right w:val="none" w:sz="0" w:space="0" w:color="auto"/>
      </w:divBdr>
    </w:div>
    <w:div w:id="1784155532">
      <w:bodyDiv w:val="1"/>
      <w:marLeft w:val="0"/>
      <w:marRight w:val="0"/>
      <w:marTop w:val="0"/>
      <w:marBottom w:val="0"/>
      <w:divBdr>
        <w:top w:val="none" w:sz="0" w:space="0" w:color="auto"/>
        <w:left w:val="none" w:sz="0" w:space="0" w:color="auto"/>
        <w:bottom w:val="none" w:sz="0" w:space="0" w:color="auto"/>
        <w:right w:val="none" w:sz="0" w:space="0" w:color="auto"/>
      </w:divBdr>
    </w:div>
    <w:div w:id="1855024724">
      <w:bodyDiv w:val="1"/>
      <w:marLeft w:val="0"/>
      <w:marRight w:val="0"/>
      <w:marTop w:val="0"/>
      <w:marBottom w:val="0"/>
      <w:divBdr>
        <w:top w:val="none" w:sz="0" w:space="0" w:color="auto"/>
        <w:left w:val="none" w:sz="0" w:space="0" w:color="auto"/>
        <w:bottom w:val="none" w:sz="0" w:space="0" w:color="auto"/>
        <w:right w:val="none" w:sz="0" w:space="0" w:color="auto"/>
      </w:divBdr>
    </w:div>
    <w:div w:id="1867599372">
      <w:bodyDiv w:val="1"/>
      <w:marLeft w:val="0"/>
      <w:marRight w:val="0"/>
      <w:marTop w:val="0"/>
      <w:marBottom w:val="0"/>
      <w:divBdr>
        <w:top w:val="none" w:sz="0" w:space="0" w:color="auto"/>
        <w:left w:val="none" w:sz="0" w:space="0" w:color="auto"/>
        <w:bottom w:val="none" w:sz="0" w:space="0" w:color="auto"/>
        <w:right w:val="none" w:sz="0" w:space="0" w:color="auto"/>
      </w:divBdr>
    </w:div>
    <w:div w:id="2034569067">
      <w:bodyDiv w:val="1"/>
      <w:marLeft w:val="0"/>
      <w:marRight w:val="0"/>
      <w:marTop w:val="0"/>
      <w:marBottom w:val="0"/>
      <w:divBdr>
        <w:top w:val="none" w:sz="0" w:space="0" w:color="auto"/>
        <w:left w:val="none" w:sz="0" w:space="0" w:color="auto"/>
        <w:bottom w:val="none" w:sz="0" w:space="0" w:color="auto"/>
        <w:right w:val="none" w:sz="0" w:space="0" w:color="auto"/>
      </w:divBdr>
    </w:div>
    <w:div w:id="20919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Neil.Graffin</cp:lastModifiedBy>
  <cp:revision>2</cp:revision>
  <dcterms:created xsi:type="dcterms:W3CDTF">2018-02-01T15:49:00Z</dcterms:created>
  <dcterms:modified xsi:type="dcterms:W3CDTF">2018-02-01T15:49:00Z</dcterms:modified>
</cp:coreProperties>
</file>