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Ind w:w="-885" w:type="dxa"/>
        <w:tblLook w:val="00A0" w:firstRow="1" w:lastRow="0" w:firstColumn="1" w:lastColumn="0" w:noHBand="0" w:noVBand="0"/>
      </w:tblPr>
      <w:tblGrid>
        <w:gridCol w:w="2466"/>
        <w:gridCol w:w="748"/>
        <w:gridCol w:w="2756"/>
        <w:gridCol w:w="1898"/>
        <w:gridCol w:w="2129"/>
        <w:gridCol w:w="34"/>
      </w:tblGrid>
      <w:tr w:rsidR="005D58C1" w:rsidTr="00E07309">
        <w:trPr>
          <w:gridAfter w:val="1"/>
          <w:wAfter w:w="34" w:type="dxa"/>
        </w:trPr>
        <w:tc>
          <w:tcPr>
            <w:tcW w:w="2466" w:type="dxa"/>
            <w:shd w:val="pct12" w:color="auto" w:fill="auto"/>
          </w:tcPr>
          <w:p w:rsidR="005D58C1" w:rsidRDefault="005D58C1" w:rsidP="00A66076">
            <w:bookmarkStart w:id="0" w:name="_GoBack"/>
            <w:bookmarkEnd w:id="0"/>
            <w:r>
              <w:rPr>
                <w:noProof/>
                <w:lang w:eastAsia="en-GB"/>
              </w:rPr>
              <w:drawing>
                <wp:inline distT="0" distB="0" distL="0" distR="0" wp14:anchorId="6C80D048" wp14:editId="24C35364">
                  <wp:extent cx="1428750" cy="571500"/>
                  <wp:effectExtent l="0" t="0" r="0" b="12700"/>
                  <wp:docPr id="1" name="Picture 1" descr="slsa-red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sa-red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571500"/>
                          </a:xfrm>
                          <a:prstGeom prst="rect">
                            <a:avLst/>
                          </a:prstGeom>
                          <a:noFill/>
                          <a:ln>
                            <a:noFill/>
                          </a:ln>
                        </pic:spPr>
                      </pic:pic>
                    </a:graphicData>
                  </a:graphic>
                </wp:inline>
              </w:drawing>
            </w:r>
          </w:p>
        </w:tc>
        <w:tc>
          <w:tcPr>
            <w:tcW w:w="3504" w:type="dxa"/>
            <w:gridSpan w:val="2"/>
            <w:shd w:val="pct12" w:color="auto" w:fill="auto"/>
          </w:tcPr>
          <w:p w:rsidR="005D58C1" w:rsidRPr="008D23F2" w:rsidRDefault="005D58C1" w:rsidP="005D58C1">
            <w:pPr>
              <w:jc w:val="right"/>
              <w:rPr>
                <w:b/>
                <w:sz w:val="28"/>
              </w:rPr>
            </w:pPr>
          </w:p>
        </w:tc>
        <w:tc>
          <w:tcPr>
            <w:tcW w:w="4027" w:type="dxa"/>
            <w:gridSpan w:val="2"/>
            <w:shd w:val="pct12" w:color="auto" w:fill="auto"/>
          </w:tcPr>
          <w:p w:rsidR="00917393" w:rsidRDefault="005D58C1" w:rsidP="00917393">
            <w:pPr>
              <w:jc w:val="right"/>
              <w:rPr>
                <w:b/>
                <w:sz w:val="28"/>
              </w:rPr>
            </w:pPr>
            <w:r w:rsidRPr="008D23F2">
              <w:rPr>
                <w:b/>
                <w:sz w:val="28"/>
              </w:rPr>
              <w:t xml:space="preserve">Executive Meeting </w:t>
            </w:r>
            <w:r w:rsidRPr="008D23F2">
              <w:rPr>
                <w:b/>
                <w:sz w:val="28"/>
              </w:rPr>
              <w:br/>
            </w:r>
            <w:r>
              <w:rPr>
                <w:b/>
                <w:sz w:val="28"/>
              </w:rPr>
              <w:t>Minutes</w:t>
            </w:r>
          </w:p>
          <w:p w:rsidR="005D58C1" w:rsidRDefault="00A60BC7" w:rsidP="00917393">
            <w:pPr>
              <w:jc w:val="right"/>
              <w:rPr>
                <w:b/>
                <w:sz w:val="28"/>
              </w:rPr>
            </w:pPr>
            <w:r>
              <w:rPr>
                <w:b/>
                <w:sz w:val="28"/>
              </w:rPr>
              <w:t>1</w:t>
            </w:r>
            <w:r w:rsidR="00212FB7">
              <w:rPr>
                <w:b/>
                <w:sz w:val="28"/>
              </w:rPr>
              <w:t>2</w:t>
            </w:r>
            <w:r w:rsidR="00E9295D">
              <w:rPr>
                <w:b/>
                <w:sz w:val="28"/>
              </w:rPr>
              <w:t>.0</w:t>
            </w:r>
            <w:r w:rsidR="00212FB7">
              <w:rPr>
                <w:b/>
                <w:sz w:val="28"/>
              </w:rPr>
              <w:t>1</w:t>
            </w:r>
            <w:r w:rsidR="005D58C1" w:rsidRPr="008D23F2">
              <w:rPr>
                <w:b/>
                <w:sz w:val="28"/>
              </w:rPr>
              <w:t>.1</w:t>
            </w:r>
            <w:r w:rsidR="00212FB7">
              <w:rPr>
                <w:b/>
                <w:sz w:val="28"/>
              </w:rPr>
              <w:t>7</w:t>
            </w:r>
          </w:p>
          <w:p w:rsidR="00212FB7" w:rsidRPr="00605E72" w:rsidRDefault="00212FB7" w:rsidP="00212FB7">
            <w:pPr>
              <w:spacing w:after="0"/>
              <w:jc w:val="right"/>
              <w:rPr>
                <w:b/>
                <w:sz w:val="20"/>
                <w:szCs w:val="20"/>
              </w:rPr>
            </w:pPr>
            <w:r w:rsidRPr="00605E72">
              <w:rPr>
                <w:b/>
                <w:sz w:val="20"/>
                <w:szCs w:val="20"/>
              </w:rPr>
              <w:t>Room C3.05 in Cavendish building:</w:t>
            </w:r>
          </w:p>
          <w:p w:rsidR="00212FB7" w:rsidRPr="00605E72" w:rsidRDefault="00212FB7" w:rsidP="00212FB7">
            <w:pPr>
              <w:spacing w:after="0"/>
              <w:jc w:val="right"/>
              <w:rPr>
                <w:b/>
                <w:sz w:val="20"/>
                <w:szCs w:val="20"/>
              </w:rPr>
            </w:pPr>
            <w:r w:rsidRPr="00605E72">
              <w:rPr>
                <w:b/>
                <w:sz w:val="20"/>
                <w:szCs w:val="20"/>
              </w:rPr>
              <w:t xml:space="preserve">  University of Westminster</w:t>
            </w:r>
          </w:p>
          <w:p w:rsidR="00212FB7" w:rsidRPr="008D23F2" w:rsidRDefault="00212FB7" w:rsidP="00212FB7">
            <w:pPr>
              <w:jc w:val="right"/>
              <w:rPr>
                <w:sz w:val="44"/>
              </w:rPr>
            </w:pPr>
            <w:r w:rsidRPr="00605E72">
              <w:rPr>
                <w:b/>
                <w:sz w:val="20"/>
                <w:szCs w:val="20"/>
              </w:rPr>
              <w:t>Address: 115 New Cavendish St, Fitzrovia, London W1W 6UW</w:t>
            </w:r>
          </w:p>
        </w:tc>
      </w:tr>
      <w:tr w:rsidR="005D58C1" w:rsidRPr="00917393" w:rsidTr="00E07309">
        <w:trPr>
          <w:gridAfter w:val="1"/>
          <w:wAfter w:w="34" w:type="dxa"/>
        </w:trPr>
        <w:tc>
          <w:tcPr>
            <w:tcW w:w="3214" w:type="dxa"/>
            <w:gridSpan w:val="2"/>
          </w:tcPr>
          <w:p w:rsidR="005D58C1" w:rsidRPr="00917393" w:rsidRDefault="005D58C1" w:rsidP="005D58C1">
            <w:pPr>
              <w:rPr>
                <w:b/>
                <w:sz w:val="22"/>
                <w:szCs w:val="22"/>
              </w:rPr>
            </w:pPr>
          </w:p>
        </w:tc>
        <w:tc>
          <w:tcPr>
            <w:tcW w:w="6783" w:type="dxa"/>
            <w:gridSpan w:val="3"/>
          </w:tcPr>
          <w:p w:rsidR="00917393" w:rsidRPr="00917393" w:rsidRDefault="00917393" w:rsidP="00605E72">
            <w:pPr>
              <w:spacing w:before="0" w:after="0"/>
              <w:ind w:left="-788"/>
              <w:jc w:val="center"/>
              <w:rPr>
                <w:sz w:val="22"/>
                <w:szCs w:val="22"/>
              </w:rPr>
            </w:pPr>
          </w:p>
        </w:tc>
      </w:tr>
      <w:tr w:rsidR="005D58C1" w:rsidRPr="00917393"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rsidR="002E45B1" w:rsidRPr="00F71AA1" w:rsidRDefault="005D58C1" w:rsidP="003C5588">
            <w:pPr>
              <w:pStyle w:val="Heading2"/>
              <w:rPr>
                <w:b w:val="0"/>
                <w:sz w:val="20"/>
                <w:szCs w:val="20"/>
              </w:rPr>
            </w:pPr>
            <w:r w:rsidRPr="00F71AA1">
              <w:rPr>
                <w:sz w:val="20"/>
                <w:szCs w:val="20"/>
              </w:rPr>
              <w:t>Present</w:t>
            </w:r>
            <w:r w:rsidR="00D53FB1" w:rsidRPr="00F71AA1">
              <w:rPr>
                <w:sz w:val="20"/>
                <w:szCs w:val="20"/>
              </w:rPr>
              <w:t xml:space="preserve">: </w:t>
            </w:r>
            <w:r w:rsidR="006140A7" w:rsidRPr="00212FB7">
              <w:rPr>
                <w:b w:val="0"/>
                <w:sz w:val="20"/>
                <w:szCs w:val="20"/>
              </w:rPr>
              <w:t>Diamond Ashiagbor</w:t>
            </w:r>
            <w:r w:rsidR="00F71AA1" w:rsidRPr="00212FB7">
              <w:rPr>
                <w:b w:val="0"/>
                <w:sz w:val="20"/>
                <w:szCs w:val="20"/>
              </w:rPr>
              <w:t xml:space="preserve">, </w:t>
            </w:r>
            <w:r w:rsidR="00085F21" w:rsidRPr="00212FB7">
              <w:rPr>
                <w:b w:val="0"/>
                <w:sz w:val="20"/>
                <w:szCs w:val="20"/>
              </w:rPr>
              <w:t>Kevin J. Brown,</w:t>
            </w:r>
            <w:r w:rsidR="008203B6" w:rsidRPr="00212FB7">
              <w:rPr>
                <w:b w:val="0"/>
                <w:sz w:val="20"/>
                <w:szCs w:val="20"/>
              </w:rPr>
              <w:t xml:space="preserve"> </w:t>
            </w:r>
            <w:r w:rsidR="00085F21" w:rsidRPr="00212FB7">
              <w:rPr>
                <w:b w:val="0"/>
                <w:sz w:val="20"/>
                <w:szCs w:val="20"/>
              </w:rPr>
              <w:t>Emilie Cloatre, Naomi Creutzfeld,</w:t>
            </w:r>
            <w:r w:rsidR="006140A7" w:rsidRPr="00212FB7">
              <w:rPr>
                <w:b w:val="0"/>
                <w:sz w:val="20"/>
                <w:szCs w:val="20"/>
              </w:rPr>
              <w:t xml:space="preserve"> </w:t>
            </w:r>
            <w:r w:rsidR="00212FB7" w:rsidRPr="00212FB7">
              <w:rPr>
                <w:rFonts w:cs="Arial"/>
                <w:b w:val="0"/>
                <w:sz w:val="20"/>
                <w:szCs w:val="20"/>
              </w:rPr>
              <w:t>Kevin Crosby, Nikki Godden-Rasul, Neil Graffin,</w:t>
            </w:r>
            <w:r w:rsidR="00212FB7" w:rsidRPr="00212FB7">
              <w:rPr>
                <w:b w:val="0"/>
                <w:sz w:val="20"/>
                <w:szCs w:val="20"/>
              </w:rPr>
              <w:t xml:space="preserve"> </w:t>
            </w:r>
            <w:r w:rsidR="00F71AA1" w:rsidRPr="00212FB7">
              <w:rPr>
                <w:b w:val="0"/>
                <w:sz w:val="20"/>
                <w:szCs w:val="20"/>
              </w:rPr>
              <w:t>Jess Guth</w:t>
            </w:r>
            <w:r w:rsidR="00085F21" w:rsidRPr="00212FB7">
              <w:rPr>
                <w:b w:val="0"/>
                <w:sz w:val="20"/>
                <w:szCs w:val="20"/>
              </w:rPr>
              <w:t xml:space="preserve">, Rosie Harding, </w:t>
            </w:r>
            <w:r w:rsidR="001B3922" w:rsidRPr="00212FB7">
              <w:rPr>
                <w:b w:val="0"/>
                <w:sz w:val="20"/>
                <w:szCs w:val="20"/>
              </w:rPr>
              <w:t>Jen Hendry</w:t>
            </w:r>
            <w:r w:rsidR="00212FB7" w:rsidRPr="00212FB7">
              <w:rPr>
                <w:b w:val="0"/>
                <w:sz w:val="20"/>
                <w:szCs w:val="20"/>
              </w:rPr>
              <w:t>,</w:t>
            </w:r>
            <w:r w:rsidR="001B3922" w:rsidRPr="00212FB7">
              <w:rPr>
                <w:b w:val="0"/>
                <w:sz w:val="20"/>
                <w:szCs w:val="20"/>
              </w:rPr>
              <w:t xml:space="preserve"> </w:t>
            </w:r>
            <w:r w:rsidR="00085F21" w:rsidRPr="00212FB7">
              <w:rPr>
                <w:b w:val="0"/>
                <w:sz w:val="20"/>
                <w:szCs w:val="20"/>
              </w:rPr>
              <w:t xml:space="preserve">Rosemary Hunter, </w:t>
            </w:r>
            <w:r w:rsidR="00407290">
              <w:rPr>
                <w:b w:val="0"/>
                <w:sz w:val="20"/>
                <w:szCs w:val="20"/>
              </w:rPr>
              <w:t xml:space="preserve">Jess Mant, </w:t>
            </w:r>
            <w:r w:rsidR="00085F21" w:rsidRPr="00212FB7">
              <w:rPr>
                <w:b w:val="0"/>
                <w:sz w:val="20"/>
                <w:szCs w:val="20"/>
              </w:rPr>
              <w:t xml:space="preserve">Jed Meers, </w:t>
            </w:r>
            <w:r w:rsidR="00212FB7" w:rsidRPr="00212FB7">
              <w:rPr>
                <w:rFonts w:cs="Arial"/>
                <w:b w:val="0"/>
                <w:sz w:val="20"/>
                <w:szCs w:val="20"/>
              </w:rPr>
              <w:t>Mark O’Brien,</w:t>
            </w:r>
            <w:r w:rsidR="00212FB7" w:rsidRPr="00212FB7">
              <w:rPr>
                <w:b w:val="0"/>
                <w:sz w:val="20"/>
                <w:szCs w:val="20"/>
              </w:rPr>
              <w:t xml:space="preserve"> </w:t>
            </w:r>
            <w:r w:rsidR="00407290">
              <w:rPr>
                <w:b w:val="0"/>
                <w:sz w:val="20"/>
                <w:szCs w:val="20"/>
              </w:rPr>
              <w:t xml:space="preserve">Devyani Prabhat, </w:t>
            </w:r>
            <w:r w:rsidR="00085F21" w:rsidRPr="00212FB7">
              <w:rPr>
                <w:b w:val="0"/>
                <w:sz w:val="20"/>
                <w:szCs w:val="20"/>
              </w:rPr>
              <w:t>Marie Selwood</w:t>
            </w:r>
            <w:r w:rsidR="00407290">
              <w:rPr>
                <w:b w:val="0"/>
                <w:sz w:val="20"/>
                <w:szCs w:val="20"/>
              </w:rPr>
              <w:t xml:space="preserve">, </w:t>
            </w:r>
            <w:r w:rsidR="00407290" w:rsidRPr="00407290">
              <w:rPr>
                <w:b w:val="0"/>
                <w:sz w:val="20"/>
                <w:szCs w:val="20"/>
              </w:rPr>
              <w:t>Janine Sargoni.</w:t>
            </w:r>
            <w:r w:rsidR="00407290">
              <w:rPr>
                <w:b w:val="0"/>
                <w:sz w:val="20"/>
                <w:szCs w:val="20"/>
              </w:rPr>
              <w:t xml:space="preserve"> </w:t>
            </w:r>
          </w:p>
        </w:tc>
        <w:tc>
          <w:tcPr>
            <w:tcW w:w="2163" w:type="dxa"/>
            <w:gridSpan w:val="2"/>
          </w:tcPr>
          <w:p w:rsidR="005D58C1" w:rsidRPr="00917393" w:rsidRDefault="005D58C1" w:rsidP="005D58C1">
            <w:pPr>
              <w:pStyle w:val="Heading3"/>
              <w:rPr>
                <w:sz w:val="22"/>
                <w:szCs w:val="22"/>
              </w:rPr>
            </w:pPr>
          </w:p>
        </w:tc>
      </w:tr>
      <w:tr w:rsidR="005D58C1" w:rsidRPr="00917393"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rsidR="005D58C1" w:rsidRPr="00917393" w:rsidRDefault="005D58C1" w:rsidP="005D58C1">
            <w:pPr>
              <w:pStyle w:val="Heading2"/>
              <w:rPr>
                <w:sz w:val="22"/>
                <w:szCs w:val="22"/>
              </w:rPr>
            </w:pPr>
            <w:r w:rsidRPr="00917393">
              <w:rPr>
                <w:sz w:val="22"/>
                <w:szCs w:val="22"/>
              </w:rPr>
              <w:t>Agenda item</w:t>
            </w:r>
          </w:p>
        </w:tc>
        <w:tc>
          <w:tcPr>
            <w:tcW w:w="2163" w:type="dxa"/>
            <w:gridSpan w:val="2"/>
          </w:tcPr>
          <w:p w:rsidR="005D58C1" w:rsidRPr="00917393" w:rsidRDefault="005D58C1" w:rsidP="005D58C1">
            <w:pPr>
              <w:pStyle w:val="Heading3"/>
              <w:rPr>
                <w:sz w:val="22"/>
                <w:szCs w:val="22"/>
              </w:rPr>
            </w:pPr>
            <w:r w:rsidRPr="00917393">
              <w:rPr>
                <w:sz w:val="22"/>
                <w:szCs w:val="22"/>
              </w:rPr>
              <w:t>Action</w:t>
            </w:r>
          </w:p>
        </w:tc>
      </w:tr>
      <w:tr w:rsidR="005D58C1" w:rsidRPr="00917393"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rsidR="005D58C1" w:rsidRPr="00917393" w:rsidRDefault="005D58C1" w:rsidP="0060004F">
            <w:pPr>
              <w:pStyle w:val="Heading2"/>
              <w:rPr>
                <w:sz w:val="22"/>
                <w:szCs w:val="22"/>
              </w:rPr>
            </w:pPr>
            <w:r w:rsidRPr="00917393">
              <w:rPr>
                <w:sz w:val="22"/>
                <w:szCs w:val="22"/>
              </w:rPr>
              <w:t>1. Apologies</w:t>
            </w:r>
          </w:p>
        </w:tc>
        <w:tc>
          <w:tcPr>
            <w:tcW w:w="2163" w:type="dxa"/>
            <w:gridSpan w:val="2"/>
          </w:tcPr>
          <w:p w:rsidR="005D58C1" w:rsidRPr="00917393" w:rsidRDefault="005D58C1" w:rsidP="005D58C1">
            <w:pPr>
              <w:rPr>
                <w:sz w:val="22"/>
                <w:szCs w:val="22"/>
              </w:rPr>
            </w:pPr>
          </w:p>
        </w:tc>
      </w:tr>
      <w:tr w:rsidR="00085F21" w:rsidRPr="00986644"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rsidR="00085F21" w:rsidRPr="00A60BC7" w:rsidRDefault="00212FB7" w:rsidP="00212FB7">
            <w:pPr>
              <w:rPr>
                <w:sz w:val="22"/>
                <w:szCs w:val="22"/>
              </w:rPr>
            </w:pPr>
            <w:r w:rsidRPr="00212FB7">
              <w:rPr>
                <w:sz w:val="20"/>
                <w:szCs w:val="20"/>
              </w:rPr>
              <w:t>Sarah Blandy</w:t>
            </w:r>
            <w:r>
              <w:rPr>
                <w:sz w:val="20"/>
                <w:szCs w:val="20"/>
              </w:rPr>
              <w:t>,</w:t>
            </w:r>
            <w:r w:rsidRPr="00212FB7">
              <w:rPr>
                <w:rFonts w:cs="Arial"/>
                <w:sz w:val="20"/>
                <w:szCs w:val="20"/>
              </w:rPr>
              <w:t xml:space="preserve"> </w:t>
            </w:r>
            <w:r w:rsidR="00085F21" w:rsidRPr="00212FB7">
              <w:rPr>
                <w:rFonts w:cs="Arial"/>
                <w:sz w:val="20"/>
                <w:szCs w:val="20"/>
              </w:rPr>
              <w:t xml:space="preserve">Lois Bibbings, Nwudego Chinwuba, Dave Cowan, Sharon Cowan, </w:t>
            </w:r>
            <w:r w:rsidRPr="00212FB7">
              <w:rPr>
                <w:sz w:val="20"/>
                <w:szCs w:val="20"/>
              </w:rPr>
              <w:t>Jill Dickinson</w:t>
            </w:r>
            <w:r w:rsidR="00085F21" w:rsidRPr="00212FB7">
              <w:rPr>
                <w:rFonts w:cs="Arial"/>
                <w:sz w:val="20"/>
                <w:szCs w:val="20"/>
              </w:rPr>
              <w:t xml:space="preserve">, Jonathan Garton, Maebh Harding, </w:t>
            </w:r>
            <w:r w:rsidRPr="00212FB7">
              <w:rPr>
                <w:sz w:val="20"/>
                <w:szCs w:val="20"/>
              </w:rPr>
              <w:t>Lydia Hayes,</w:t>
            </w:r>
            <w:r w:rsidRPr="00212FB7">
              <w:rPr>
                <w:rFonts w:cs="Arial"/>
                <w:sz w:val="20"/>
                <w:szCs w:val="20"/>
              </w:rPr>
              <w:t xml:space="preserve"> </w:t>
            </w:r>
            <w:r w:rsidR="003C5588">
              <w:rPr>
                <w:rFonts w:cs="Arial"/>
                <w:sz w:val="20"/>
                <w:szCs w:val="20"/>
              </w:rPr>
              <w:t xml:space="preserve">Petra Mahy, </w:t>
            </w:r>
            <w:r w:rsidR="00085F21" w:rsidRPr="00212FB7">
              <w:rPr>
                <w:rFonts w:cs="Arial"/>
                <w:sz w:val="20"/>
                <w:szCs w:val="20"/>
              </w:rPr>
              <w:t xml:space="preserve">Francis </w:t>
            </w:r>
            <w:r w:rsidRPr="00212FB7">
              <w:rPr>
                <w:rFonts w:cs="Arial"/>
                <w:sz w:val="20"/>
                <w:szCs w:val="20"/>
              </w:rPr>
              <w:t>Sheridan</w:t>
            </w:r>
            <w:r w:rsidR="00407290">
              <w:rPr>
                <w:rFonts w:cs="Arial"/>
                <w:sz w:val="20"/>
                <w:szCs w:val="20"/>
              </w:rPr>
              <w:t xml:space="preserve">, </w:t>
            </w:r>
            <w:r w:rsidR="00085F21" w:rsidRPr="00212FB7">
              <w:rPr>
                <w:rFonts w:cs="Arial"/>
                <w:sz w:val="20"/>
                <w:szCs w:val="20"/>
              </w:rPr>
              <w:t>Michael Thomson, Tom Webb.</w:t>
            </w:r>
          </w:p>
        </w:tc>
        <w:tc>
          <w:tcPr>
            <w:tcW w:w="2163" w:type="dxa"/>
            <w:gridSpan w:val="2"/>
          </w:tcPr>
          <w:p w:rsidR="00085F21" w:rsidRPr="00986644" w:rsidRDefault="00085F21" w:rsidP="005D58C1">
            <w:pPr>
              <w:rPr>
                <w:sz w:val="22"/>
                <w:szCs w:val="22"/>
              </w:rPr>
            </w:pPr>
          </w:p>
        </w:tc>
      </w:tr>
      <w:tr w:rsidR="00085F21" w:rsidRPr="00917393"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rsidR="00085F21" w:rsidRPr="00917393" w:rsidRDefault="00085F21" w:rsidP="0060004F">
            <w:pPr>
              <w:pStyle w:val="Heading2"/>
              <w:rPr>
                <w:sz w:val="22"/>
                <w:szCs w:val="22"/>
              </w:rPr>
            </w:pPr>
            <w:r w:rsidRPr="00917393">
              <w:rPr>
                <w:sz w:val="22"/>
                <w:szCs w:val="22"/>
              </w:rPr>
              <w:t xml:space="preserve">2. Minutes of </w:t>
            </w:r>
            <w:r w:rsidR="00B147CB">
              <w:rPr>
                <w:sz w:val="22"/>
                <w:szCs w:val="22"/>
              </w:rPr>
              <w:t>1</w:t>
            </w:r>
            <w:r w:rsidR="00605E72">
              <w:rPr>
                <w:sz w:val="22"/>
                <w:szCs w:val="22"/>
              </w:rPr>
              <w:t>4</w:t>
            </w:r>
            <w:r>
              <w:rPr>
                <w:sz w:val="22"/>
                <w:szCs w:val="22"/>
              </w:rPr>
              <w:t>.0</w:t>
            </w:r>
            <w:r w:rsidR="00605E72">
              <w:rPr>
                <w:sz w:val="22"/>
                <w:szCs w:val="22"/>
              </w:rPr>
              <w:t>9</w:t>
            </w:r>
            <w:r w:rsidRPr="00917393">
              <w:rPr>
                <w:sz w:val="22"/>
                <w:szCs w:val="22"/>
              </w:rPr>
              <w:t>.1</w:t>
            </w:r>
            <w:r>
              <w:rPr>
                <w:sz w:val="22"/>
                <w:szCs w:val="22"/>
              </w:rPr>
              <w:t>6</w:t>
            </w:r>
          </w:p>
        </w:tc>
        <w:tc>
          <w:tcPr>
            <w:tcW w:w="2163" w:type="dxa"/>
            <w:gridSpan w:val="2"/>
          </w:tcPr>
          <w:p w:rsidR="00085F21" w:rsidRPr="00917393" w:rsidRDefault="00085F21" w:rsidP="005D58C1">
            <w:pPr>
              <w:rPr>
                <w:sz w:val="22"/>
                <w:szCs w:val="22"/>
              </w:rPr>
            </w:pPr>
          </w:p>
        </w:tc>
      </w:tr>
      <w:tr w:rsidR="00085F21" w:rsidRPr="00917393"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rsidR="00085F21" w:rsidRPr="005C2125" w:rsidRDefault="00085F21" w:rsidP="008E64BB">
            <w:pPr>
              <w:rPr>
                <w:sz w:val="20"/>
                <w:szCs w:val="20"/>
              </w:rPr>
            </w:pPr>
            <w:r w:rsidRPr="005C2125">
              <w:rPr>
                <w:sz w:val="20"/>
                <w:szCs w:val="20"/>
              </w:rPr>
              <w:t>The Minutes were approved.</w:t>
            </w:r>
          </w:p>
        </w:tc>
        <w:tc>
          <w:tcPr>
            <w:tcW w:w="2163" w:type="dxa"/>
            <w:gridSpan w:val="2"/>
          </w:tcPr>
          <w:p w:rsidR="00085F21" w:rsidRPr="00917393" w:rsidRDefault="00085F21" w:rsidP="005D58C1">
            <w:pPr>
              <w:rPr>
                <w:sz w:val="22"/>
                <w:szCs w:val="22"/>
              </w:rPr>
            </w:pPr>
          </w:p>
        </w:tc>
      </w:tr>
      <w:tr w:rsidR="00085F21" w:rsidRPr="00917393"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rsidR="00085F21" w:rsidRPr="00917393" w:rsidRDefault="00085F21" w:rsidP="008E64BB">
            <w:pPr>
              <w:pStyle w:val="Heading2"/>
              <w:rPr>
                <w:sz w:val="22"/>
                <w:szCs w:val="22"/>
              </w:rPr>
            </w:pPr>
            <w:r w:rsidRPr="00917393">
              <w:rPr>
                <w:sz w:val="22"/>
                <w:szCs w:val="22"/>
              </w:rPr>
              <w:t>3.1 Chair</w:t>
            </w:r>
          </w:p>
        </w:tc>
        <w:tc>
          <w:tcPr>
            <w:tcW w:w="2163" w:type="dxa"/>
            <w:gridSpan w:val="2"/>
          </w:tcPr>
          <w:p w:rsidR="00085F21" w:rsidRPr="00917393" w:rsidRDefault="00085F21" w:rsidP="005D58C1">
            <w:pPr>
              <w:rPr>
                <w:sz w:val="22"/>
                <w:szCs w:val="22"/>
              </w:rPr>
            </w:pPr>
          </w:p>
        </w:tc>
      </w:tr>
      <w:tr w:rsidR="00085F21" w:rsidRPr="00917393"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rsidR="00D44278" w:rsidRPr="00D44278" w:rsidRDefault="00D44278" w:rsidP="00D44278">
            <w:pPr>
              <w:spacing w:before="0" w:after="0"/>
              <w:rPr>
                <w:sz w:val="20"/>
                <w:szCs w:val="20"/>
              </w:rPr>
            </w:pPr>
            <w:r w:rsidRPr="00D44278">
              <w:rPr>
                <w:sz w:val="20"/>
                <w:szCs w:val="20"/>
              </w:rPr>
              <w:t>RH welcomed Jess Mant (University of Leeds), as the association</w:t>
            </w:r>
            <w:r>
              <w:rPr>
                <w:sz w:val="20"/>
                <w:szCs w:val="20"/>
              </w:rPr>
              <w:t>’</w:t>
            </w:r>
            <w:r w:rsidRPr="00D44278">
              <w:rPr>
                <w:sz w:val="20"/>
                <w:szCs w:val="20"/>
              </w:rPr>
              <w:t xml:space="preserve">s new postgraduate representative. </w:t>
            </w:r>
          </w:p>
          <w:p w:rsidR="00D44278" w:rsidRPr="00D44278" w:rsidRDefault="00D44278" w:rsidP="00D44278">
            <w:pPr>
              <w:spacing w:before="0" w:after="0"/>
              <w:rPr>
                <w:sz w:val="20"/>
                <w:szCs w:val="20"/>
              </w:rPr>
            </w:pPr>
          </w:p>
          <w:p w:rsidR="00D44278" w:rsidRPr="00D44278" w:rsidRDefault="00D44278" w:rsidP="00D44278">
            <w:pPr>
              <w:spacing w:before="0" w:after="0"/>
              <w:rPr>
                <w:sz w:val="20"/>
                <w:szCs w:val="20"/>
              </w:rPr>
            </w:pPr>
            <w:r w:rsidRPr="00D44278">
              <w:rPr>
                <w:sz w:val="20"/>
                <w:szCs w:val="20"/>
              </w:rPr>
              <w:t>RH also welcomed Devyani Prabhat and Janine Sargoni</w:t>
            </w:r>
            <w:r>
              <w:rPr>
                <w:sz w:val="20"/>
                <w:szCs w:val="20"/>
              </w:rPr>
              <w:t xml:space="preserve"> to the executive. They </w:t>
            </w:r>
            <w:r w:rsidRPr="00D44278">
              <w:rPr>
                <w:sz w:val="20"/>
                <w:szCs w:val="20"/>
              </w:rPr>
              <w:t>have been co-opted onto the Exec</w:t>
            </w:r>
            <w:r>
              <w:rPr>
                <w:sz w:val="20"/>
                <w:szCs w:val="20"/>
              </w:rPr>
              <w:t>utive</w:t>
            </w:r>
            <w:r w:rsidRPr="00D44278">
              <w:rPr>
                <w:sz w:val="20"/>
                <w:szCs w:val="20"/>
              </w:rPr>
              <w:t xml:space="preserve"> as representatives for the Bristol 2018 conference.</w:t>
            </w:r>
          </w:p>
          <w:p w:rsidR="00D44278" w:rsidRDefault="00D44278" w:rsidP="00AC5A0F">
            <w:pPr>
              <w:spacing w:before="0" w:after="0"/>
              <w:rPr>
                <w:sz w:val="20"/>
                <w:szCs w:val="20"/>
              </w:rPr>
            </w:pPr>
          </w:p>
          <w:p w:rsidR="00034723" w:rsidRDefault="00EA2214" w:rsidP="00AC5A0F">
            <w:pPr>
              <w:spacing w:before="0" w:after="0"/>
              <w:rPr>
                <w:sz w:val="20"/>
                <w:szCs w:val="20"/>
              </w:rPr>
            </w:pPr>
            <w:r w:rsidRPr="00EA2214">
              <w:rPr>
                <w:sz w:val="20"/>
                <w:szCs w:val="20"/>
              </w:rPr>
              <w:t xml:space="preserve">RH </w:t>
            </w:r>
            <w:r w:rsidRPr="00AC5A0F">
              <w:rPr>
                <w:sz w:val="20"/>
                <w:szCs w:val="20"/>
              </w:rPr>
              <w:t xml:space="preserve">confirmed that she, </w:t>
            </w:r>
            <w:r w:rsidRPr="00141C43">
              <w:rPr>
                <w:sz w:val="20"/>
                <w:szCs w:val="20"/>
              </w:rPr>
              <w:t xml:space="preserve">Sarah Blandy and Kevin Brown have all served </w:t>
            </w:r>
            <w:r w:rsidR="00AC5A0F">
              <w:rPr>
                <w:sz w:val="20"/>
                <w:szCs w:val="20"/>
              </w:rPr>
              <w:t>their</w:t>
            </w:r>
            <w:r w:rsidR="00AC5A0F" w:rsidRPr="00141C43">
              <w:rPr>
                <w:sz w:val="20"/>
                <w:szCs w:val="20"/>
              </w:rPr>
              <w:t xml:space="preserve"> </w:t>
            </w:r>
            <w:r w:rsidRPr="00141C43">
              <w:rPr>
                <w:sz w:val="20"/>
                <w:szCs w:val="20"/>
              </w:rPr>
              <w:t xml:space="preserve">full terms on the Executive </w:t>
            </w:r>
            <w:r w:rsidRPr="00AC5A0F">
              <w:rPr>
                <w:sz w:val="20"/>
                <w:szCs w:val="20"/>
              </w:rPr>
              <w:t xml:space="preserve">and </w:t>
            </w:r>
            <w:r w:rsidR="00AC5A0F">
              <w:rPr>
                <w:sz w:val="20"/>
                <w:szCs w:val="20"/>
              </w:rPr>
              <w:t xml:space="preserve">will be </w:t>
            </w:r>
            <w:r w:rsidRPr="00AC5A0F">
              <w:rPr>
                <w:sz w:val="20"/>
                <w:szCs w:val="20"/>
              </w:rPr>
              <w:t>stand</w:t>
            </w:r>
            <w:r w:rsidR="00AC5A0F">
              <w:rPr>
                <w:sz w:val="20"/>
                <w:szCs w:val="20"/>
              </w:rPr>
              <w:t>ing</w:t>
            </w:r>
            <w:r w:rsidRPr="00AC5A0F">
              <w:rPr>
                <w:sz w:val="20"/>
                <w:szCs w:val="20"/>
              </w:rPr>
              <w:t xml:space="preserve"> </w:t>
            </w:r>
            <w:r w:rsidRPr="00141C43">
              <w:rPr>
                <w:sz w:val="20"/>
                <w:szCs w:val="20"/>
              </w:rPr>
              <w:t>down at the Newcastle AGM.</w:t>
            </w:r>
            <w:r w:rsidR="00BE209E">
              <w:rPr>
                <w:sz w:val="20"/>
                <w:szCs w:val="20"/>
              </w:rPr>
              <w:t xml:space="preserve"> </w:t>
            </w:r>
            <w:r w:rsidR="00034723">
              <w:rPr>
                <w:sz w:val="20"/>
                <w:szCs w:val="20"/>
              </w:rPr>
              <w:t>A new secretary will need to be appointed</w:t>
            </w:r>
            <w:r w:rsidR="00BE209E">
              <w:rPr>
                <w:sz w:val="20"/>
                <w:szCs w:val="20"/>
              </w:rPr>
              <w:t xml:space="preserve"> to replace Kevin Brown</w:t>
            </w:r>
            <w:r w:rsidR="00034723">
              <w:rPr>
                <w:sz w:val="20"/>
                <w:szCs w:val="20"/>
              </w:rPr>
              <w:t xml:space="preserve">. RH invited expressions of interest. </w:t>
            </w:r>
          </w:p>
          <w:p w:rsidR="00034723" w:rsidRDefault="00034723" w:rsidP="00AC5A0F">
            <w:pPr>
              <w:spacing w:before="0" w:after="0"/>
              <w:rPr>
                <w:sz w:val="20"/>
                <w:szCs w:val="20"/>
              </w:rPr>
            </w:pPr>
          </w:p>
          <w:p w:rsidR="00034723" w:rsidRDefault="00034723" w:rsidP="00141C43">
            <w:pPr>
              <w:spacing w:before="0" w:after="0"/>
              <w:rPr>
                <w:sz w:val="20"/>
                <w:szCs w:val="20"/>
              </w:rPr>
            </w:pPr>
            <w:r w:rsidRPr="00034723">
              <w:rPr>
                <w:sz w:val="20"/>
                <w:szCs w:val="20"/>
              </w:rPr>
              <w:t xml:space="preserve">Dave Cowan, Naomi Creutzfeldt, Francis Sheridan and Michael Thomson will come to the end of their first three-year terms at the AGM. Naomi and Michael have agreed to continue for a second term, however Dave and Francis have indicated that they wish to stand down. This means that in addition to a new Secretary, </w:t>
            </w:r>
            <w:r w:rsidR="00952974">
              <w:rPr>
                <w:sz w:val="20"/>
                <w:szCs w:val="20"/>
              </w:rPr>
              <w:t>expressions of interest are sought for the role of</w:t>
            </w:r>
            <w:r w:rsidRPr="00034723">
              <w:rPr>
                <w:sz w:val="20"/>
                <w:szCs w:val="20"/>
              </w:rPr>
              <w:t xml:space="preserve"> Publishers’ Liaison Officer. </w:t>
            </w:r>
          </w:p>
          <w:p w:rsidR="006776FD" w:rsidRDefault="006776FD" w:rsidP="006776FD">
            <w:pPr>
              <w:spacing w:before="0" w:after="0"/>
              <w:rPr>
                <w:sz w:val="20"/>
                <w:szCs w:val="20"/>
              </w:rPr>
            </w:pPr>
          </w:p>
          <w:p w:rsidR="006776FD" w:rsidRDefault="006776FD" w:rsidP="006776FD">
            <w:pPr>
              <w:spacing w:before="0" w:after="0"/>
              <w:rPr>
                <w:sz w:val="20"/>
                <w:szCs w:val="20"/>
              </w:rPr>
            </w:pPr>
            <w:r>
              <w:rPr>
                <w:sz w:val="20"/>
                <w:szCs w:val="20"/>
              </w:rPr>
              <w:t xml:space="preserve">Carlo Crifo will also be standing down from the executive. </w:t>
            </w:r>
          </w:p>
          <w:p w:rsidR="005D3963" w:rsidRDefault="005D3963" w:rsidP="005D3963">
            <w:pPr>
              <w:spacing w:before="0" w:after="0"/>
              <w:rPr>
                <w:sz w:val="20"/>
                <w:szCs w:val="20"/>
              </w:rPr>
            </w:pPr>
          </w:p>
          <w:p w:rsidR="00DF113E" w:rsidRDefault="00DF113E" w:rsidP="00DF113E">
            <w:pPr>
              <w:spacing w:before="0" w:after="0"/>
              <w:rPr>
                <w:sz w:val="20"/>
                <w:szCs w:val="20"/>
              </w:rPr>
            </w:pPr>
            <w:r w:rsidRPr="00DF113E">
              <w:rPr>
                <w:sz w:val="20"/>
                <w:szCs w:val="20"/>
              </w:rPr>
              <w:t>Tom Webb’s term a</w:t>
            </w:r>
            <w:r>
              <w:rPr>
                <w:sz w:val="20"/>
                <w:szCs w:val="20"/>
              </w:rPr>
              <w:t>s a</w:t>
            </w:r>
            <w:r w:rsidRPr="00DF113E">
              <w:rPr>
                <w:sz w:val="20"/>
                <w:szCs w:val="20"/>
              </w:rPr>
              <w:t xml:space="preserve"> co-opted member for the Lancaster conference will also come to an end</w:t>
            </w:r>
            <w:r>
              <w:rPr>
                <w:sz w:val="20"/>
                <w:szCs w:val="20"/>
              </w:rPr>
              <w:t xml:space="preserve"> at the AGM</w:t>
            </w:r>
            <w:r w:rsidRPr="00DF113E">
              <w:rPr>
                <w:sz w:val="20"/>
                <w:szCs w:val="20"/>
              </w:rPr>
              <w:t>. He has agreed to stand for election at the AGM in order to continue on the Exec</w:t>
            </w:r>
            <w:r>
              <w:rPr>
                <w:sz w:val="20"/>
                <w:szCs w:val="20"/>
              </w:rPr>
              <w:t>utive</w:t>
            </w:r>
            <w:r w:rsidRPr="00DF113E">
              <w:rPr>
                <w:sz w:val="20"/>
                <w:szCs w:val="20"/>
              </w:rPr>
              <w:t xml:space="preserve">. </w:t>
            </w:r>
          </w:p>
          <w:p w:rsidR="00DF113E" w:rsidRDefault="00DF113E" w:rsidP="00DF113E">
            <w:pPr>
              <w:spacing w:before="0" w:after="0"/>
              <w:rPr>
                <w:sz w:val="20"/>
                <w:szCs w:val="20"/>
              </w:rPr>
            </w:pPr>
          </w:p>
          <w:p w:rsidR="00E071D2" w:rsidRDefault="003F17CD" w:rsidP="00060B49">
            <w:pPr>
              <w:spacing w:before="0" w:after="0"/>
              <w:rPr>
                <w:sz w:val="20"/>
                <w:szCs w:val="20"/>
              </w:rPr>
            </w:pPr>
            <w:r w:rsidRPr="003F17CD">
              <w:rPr>
                <w:sz w:val="20"/>
                <w:szCs w:val="20"/>
              </w:rPr>
              <w:t xml:space="preserve">RH confirmed that following from the above it appears the executive will have </w:t>
            </w:r>
            <w:r w:rsidR="006776FD">
              <w:rPr>
                <w:sz w:val="20"/>
                <w:szCs w:val="20"/>
              </w:rPr>
              <w:t>at least 5</w:t>
            </w:r>
            <w:r w:rsidRPr="003F17CD">
              <w:rPr>
                <w:sz w:val="20"/>
                <w:szCs w:val="20"/>
              </w:rPr>
              <w:t xml:space="preserve"> vacancies to be filled at the AGM. Executive members were invited to think of colleagues who could be invited to stand for election.</w:t>
            </w:r>
          </w:p>
          <w:p w:rsidR="0012295F" w:rsidRDefault="0012295F" w:rsidP="00060B49">
            <w:pPr>
              <w:spacing w:before="0" w:after="0"/>
              <w:rPr>
                <w:sz w:val="20"/>
                <w:szCs w:val="20"/>
              </w:rPr>
            </w:pPr>
          </w:p>
          <w:p w:rsidR="00E071D2" w:rsidRDefault="00E071D2" w:rsidP="00060B49">
            <w:pPr>
              <w:spacing w:before="0" w:after="0"/>
              <w:rPr>
                <w:sz w:val="20"/>
                <w:szCs w:val="20"/>
              </w:rPr>
            </w:pPr>
            <w:r>
              <w:rPr>
                <w:sz w:val="20"/>
                <w:szCs w:val="20"/>
              </w:rPr>
              <w:t xml:space="preserve">It was AGREED that the vacancies would be advertised in the Newsletter with a link to the page setting out executive members’ duties. </w:t>
            </w:r>
          </w:p>
          <w:p w:rsidR="00314172" w:rsidRDefault="00314172" w:rsidP="00060B49">
            <w:pPr>
              <w:spacing w:before="0" w:after="0"/>
              <w:rPr>
                <w:sz w:val="20"/>
                <w:szCs w:val="20"/>
              </w:rPr>
            </w:pPr>
          </w:p>
          <w:p w:rsidR="00314172" w:rsidRDefault="00314172" w:rsidP="00060B49">
            <w:pPr>
              <w:spacing w:before="0" w:after="0"/>
              <w:rPr>
                <w:sz w:val="20"/>
                <w:szCs w:val="20"/>
              </w:rPr>
            </w:pPr>
            <w:r>
              <w:rPr>
                <w:sz w:val="20"/>
                <w:szCs w:val="20"/>
              </w:rPr>
              <w:t>RH confirmed that she has written</w:t>
            </w:r>
            <w:r w:rsidRPr="00314172">
              <w:rPr>
                <w:sz w:val="20"/>
                <w:szCs w:val="20"/>
              </w:rPr>
              <w:t xml:space="preserve"> to all the (proposed) stream convenors after the last Exec</w:t>
            </w:r>
            <w:r>
              <w:rPr>
                <w:sz w:val="20"/>
                <w:szCs w:val="20"/>
              </w:rPr>
              <w:t>utive</w:t>
            </w:r>
            <w:r w:rsidRPr="00314172">
              <w:rPr>
                <w:sz w:val="20"/>
                <w:szCs w:val="20"/>
              </w:rPr>
              <w:t xml:space="preserve"> meeting with the decisions and suggestions made at that meeting, and the streams are now all settled.</w:t>
            </w:r>
          </w:p>
          <w:p w:rsidR="00631E71" w:rsidRDefault="00631E71" w:rsidP="00060B49">
            <w:pPr>
              <w:spacing w:before="0" w:after="0"/>
              <w:rPr>
                <w:sz w:val="20"/>
                <w:szCs w:val="20"/>
              </w:rPr>
            </w:pPr>
          </w:p>
          <w:p w:rsidR="00631E71" w:rsidRDefault="00766C62" w:rsidP="00060B49">
            <w:pPr>
              <w:spacing w:before="0" w:after="0"/>
              <w:rPr>
                <w:sz w:val="20"/>
                <w:szCs w:val="20"/>
              </w:rPr>
            </w:pPr>
            <w:r>
              <w:rPr>
                <w:sz w:val="20"/>
                <w:szCs w:val="20"/>
              </w:rPr>
              <w:t>RH c</w:t>
            </w:r>
            <w:r w:rsidR="00631E71">
              <w:rPr>
                <w:sz w:val="20"/>
                <w:szCs w:val="20"/>
              </w:rPr>
              <w:t xml:space="preserve">onfirmed that the executive </w:t>
            </w:r>
            <w:r w:rsidR="003C5588">
              <w:rPr>
                <w:sz w:val="20"/>
                <w:szCs w:val="20"/>
              </w:rPr>
              <w:t>response</w:t>
            </w:r>
            <w:r w:rsidR="00631E71" w:rsidRPr="00631E71">
              <w:rPr>
                <w:sz w:val="20"/>
                <w:szCs w:val="20"/>
              </w:rPr>
              <w:t xml:space="preserve"> to the SRA’s latest consultation</w:t>
            </w:r>
            <w:r w:rsidR="003C5588">
              <w:rPr>
                <w:sz w:val="20"/>
                <w:szCs w:val="20"/>
              </w:rPr>
              <w:t xml:space="preserve"> has been submitted</w:t>
            </w:r>
            <w:r w:rsidR="00631E71" w:rsidRPr="00631E71">
              <w:rPr>
                <w:sz w:val="20"/>
                <w:szCs w:val="20"/>
              </w:rPr>
              <w:t xml:space="preserve">. </w:t>
            </w:r>
            <w:r w:rsidR="00631E71">
              <w:rPr>
                <w:sz w:val="20"/>
                <w:szCs w:val="20"/>
              </w:rPr>
              <w:t>RH thanked</w:t>
            </w:r>
            <w:r w:rsidR="00631E71" w:rsidRPr="00631E71">
              <w:rPr>
                <w:sz w:val="20"/>
                <w:szCs w:val="20"/>
              </w:rPr>
              <w:t xml:space="preserve"> Jess Guth for her work on this and for acting as the liaison point between the SLSA and the other Associations. There will also be a joint letter from the Associations being sent to the SRA Board, summarising our collective key concerns.</w:t>
            </w:r>
          </w:p>
          <w:p w:rsidR="00972280" w:rsidRDefault="00972280" w:rsidP="00060B49">
            <w:pPr>
              <w:spacing w:before="0" w:after="0"/>
              <w:rPr>
                <w:sz w:val="20"/>
                <w:szCs w:val="20"/>
              </w:rPr>
            </w:pPr>
          </w:p>
          <w:p w:rsidR="00972280" w:rsidRDefault="00972280" w:rsidP="00060B49">
            <w:pPr>
              <w:spacing w:before="0" w:after="0"/>
              <w:rPr>
                <w:sz w:val="20"/>
                <w:szCs w:val="20"/>
              </w:rPr>
            </w:pPr>
            <w:r>
              <w:rPr>
                <w:sz w:val="20"/>
                <w:szCs w:val="20"/>
              </w:rPr>
              <w:t>RH confirmed that the executive had</w:t>
            </w:r>
            <w:r w:rsidRPr="00972280">
              <w:rPr>
                <w:sz w:val="20"/>
                <w:szCs w:val="20"/>
              </w:rPr>
              <w:t xml:space="preserve"> decided not to make a submission to the current BSB consultation, as their proposed and preferred options do not appear to be destructive of the continuing possibility of a socio-legal approach in undergraduate study prior to the Bar.</w:t>
            </w:r>
          </w:p>
          <w:p w:rsidR="00766C62" w:rsidRDefault="00766C62" w:rsidP="00060B49">
            <w:pPr>
              <w:spacing w:before="0" w:after="0"/>
              <w:rPr>
                <w:sz w:val="20"/>
                <w:szCs w:val="20"/>
              </w:rPr>
            </w:pPr>
          </w:p>
          <w:p w:rsidR="00766C62" w:rsidRDefault="00766C62" w:rsidP="00060B49">
            <w:pPr>
              <w:spacing w:before="0" w:after="0"/>
              <w:rPr>
                <w:sz w:val="20"/>
                <w:szCs w:val="20"/>
              </w:rPr>
            </w:pPr>
            <w:r>
              <w:rPr>
                <w:sz w:val="20"/>
                <w:szCs w:val="20"/>
              </w:rPr>
              <w:t xml:space="preserve">RH led on a discussion of </w:t>
            </w:r>
            <w:r w:rsidRPr="00766C62">
              <w:rPr>
                <w:sz w:val="20"/>
                <w:szCs w:val="20"/>
              </w:rPr>
              <w:t xml:space="preserve">HEFCE’s Consultation on REF2021 – following the recommendations of the Stern Review of the REF. The proposals cover a wide range of ground, including UOA structures, the process for appointments of sub-panel chairs and members, which staff should be entered and the number of outputs and impact case studies required, portability of both impacts and outputs, weightings of output, impact and environment scores, and institutional-level assessments. </w:t>
            </w:r>
            <w:r>
              <w:rPr>
                <w:sz w:val="20"/>
                <w:szCs w:val="20"/>
              </w:rPr>
              <w:t xml:space="preserve">It was AGREED that the executive would submit a response. It was AGREED that </w:t>
            </w:r>
            <w:r w:rsidRPr="00766C62">
              <w:rPr>
                <w:sz w:val="20"/>
                <w:szCs w:val="20"/>
              </w:rPr>
              <w:t>a sub-committee</w:t>
            </w:r>
            <w:r>
              <w:rPr>
                <w:sz w:val="20"/>
                <w:szCs w:val="20"/>
              </w:rPr>
              <w:t xml:space="preserve"> of the executive be formed</w:t>
            </w:r>
            <w:r w:rsidRPr="00766C62">
              <w:rPr>
                <w:sz w:val="20"/>
                <w:szCs w:val="20"/>
              </w:rPr>
              <w:t xml:space="preserve"> to discuss the proposals and do the initial drafting.</w:t>
            </w:r>
            <w:r>
              <w:rPr>
                <w:sz w:val="20"/>
                <w:szCs w:val="20"/>
              </w:rPr>
              <w:t xml:space="preserve"> </w:t>
            </w:r>
            <w:r w:rsidR="003C5588">
              <w:rPr>
                <w:sz w:val="20"/>
                <w:szCs w:val="20"/>
              </w:rPr>
              <w:t>Jen, Rosie, Diamond and Emilie agreed to join the sub-committee, and RH said she would also ask Dave Cowan.</w:t>
            </w:r>
          </w:p>
          <w:p w:rsidR="0017524C" w:rsidRDefault="0017524C" w:rsidP="00060B49">
            <w:pPr>
              <w:spacing w:before="0" w:after="0"/>
              <w:rPr>
                <w:sz w:val="20"/>
                <w:szCs w:val="20"/>
              </w:rPr>
            </w:pPr>
          </w:p>
          <w:p w:rsidR="0017524C" w:rsidRPr="0017524C" w:rsidRDefault="0017524C" w:rsidP="0017524C">
            <w:pPr>
              <w:spacing w:before="0" w:after="0"/>
              <w:jc w:val="both"/>
              <w:rPr>
                <w:sz w:val="20"/>
                <w:szCs w:val="20"/>
              </w:rPr>
            </w:pPr>
            <w:r w:rsidRPr="0017524C">
              <w:rPr>
                <w:sz w:val="20"/>
                <w:szCs w:val="20"/>
              </w:rPr>
              <w:t xml:space="preserve">RH confirmed that the executive’s nominations of Vanessa Munro and Gillian Douglas in June to the Academy of Social Sciences were successful. The executive made a further nomination in the December round, in response to suggestions put forward by members. </w:t>
            </w:r>
          </w:p>
          <w:p w:rsidR="0017524C" w:rsidRDefault="0017524C" w:rsidP="0017524C">
            <w:pPr>
              <w:spacing w:before="0" w:after="0"/>
            </w:pPr>
          </w:p>
          <w:p w:rsidR="0017524C" w:rsidRDefault="0017524C" w:rsidP="0017524C">
            <w:pPr>
              <w:spacing w:before="0" w:after="0"/>
              <w:rPr>
                <w:sz w:val="20"/>
                <w:szCs w:val="20"/>
              </w:rPr>
            </w:pPr>
            <w:r w:rsidRPr="0017524C">
              <w:rPr>
                <w:sz w:val="20"/>
                <w:szCs w:val="20"/>
              </w:rPr>
              <w:t>RH informed the executive that she has been appointed to a new Academy Working Group whose aim is to identify and remedy gaps and inconsistencies in the list of Fellows of the Academy. RH invited executive members to pass on any thoughts on this subject.</w:t>
            </w:r>
          </w:p>
          <w:p w:rsidR="00EA13AB" w:rsidRDefault="00EA13AB" w:rsidP="0017524C">
            <w:pPr>
              <w:spacing w:before="0" w:after="0"/>
              <w:rPr>
                <w:sz w:val="20"/>
                <w:szCs w:val="20"/>
              </w:rPr>
            </w:pPr>
          </w:p>
          <w:p w:rsidR="00EA13AB" w:rsidRPr="00301C05" w:rsidRDefault="00EA13AB" w:rsidP="00EA13AB">
            <w:pPr>
              <w:rPr>
                <w:sz w:val="20"/>
                <w:szCs w:val="20"/>
              </w:rPr>
            </w:pPr>
            <w:r w:rsidRPr="00301C05">
              <w:rPr>
                <w:sz w:val="20"/>
                <w:szCs w:val="20"/>
              </w:rPr>
              <w:t xml:space="preserve">RH confirmed that she had met with Clare Cowling from IALS regarding the Legal Records at Risk Project. The aim of the project is to </w:t>
            </w:r>
            <w:r w:rsidRPr="00301C05">
              <w:rPr>
                <w:rFonts w:cs="Arial"/>
                <w:sz w:val="20"/>
                <w:szCs w:val="20"/>
                <w:shd w:val="clear" w:color="auto" w:fill="FFFFFF"/>
              </w:rPr>
              <w:t xml:space="preserve">act as a conduit through which legal records of value (in all formats and media) are identified, preserved and made available for research. </w:t>
            </w:r>
            <w:r w:rsidRPr="00301C05">
              <w:rPr>
                <w:sz w:val="20"/>
                <w:szCs w:val="20"/>
              </w:rPr>
              <w:t xml:space="preserve">They are looking for ways to engage law firms and other legal service providers with the project and to encourage them to see maintaining archival records as important for the future. </w:t>
            </w:r>
            <w:r w:rsidR="00301C05" w:rsidRPr="00301C05">
              <w:rPr>
                <w:sz w:val="20"/>
                <w:szCs w:val="20"/>
              </w:rPr>
              <w:t>RH invited e</w:t>
            </w:r>
            <w:r w:rsidRPr="00301C05">
              <w:rPr>
                <w:sz w:val="20"/>
                <w:szCs w:val="20"/>
              </w:rPr>
              <w:t>xec</w:t>
            </w:r>
            <w:r w:rsidR="00301C05" w:rsidRPr="00301C05">
              <w:rPr>
                <w:sz w:val="20"/>
                <w:szCs w:val="20"/>
              </w:rPr>
              <w:t>utive</w:t>
            </w:r>
            <w:r w:rsidRPr="00301C05">
              <w:rPr>
                <w:sz w:val="20"/>
                <w:szCs w:val="20"/>
              </w:rPr>
              <w:t xml:space="preserve"> members </w:t>
            </w:r>
            <w:r w:rsidR="00301C05" w:rsidRPr="00301C05">
              <w:rPr>
                <w:sz w:val="20"/>
                <w:szCs w:val="20"/>
              </w:rPr>
              <w:t>who have relevant contacts to please pass them on to her.</w:t>
            </w:r>
            <w:r w:rsidRPr="00301C05">
              <w:rPr>
                <w:sz w:val="20"/>
                <w:szCs w:val="20"/>
              </w:rPr>
              <w:t xml:space="preserve"> </w:t>
            </w:r>
          </w:p>
          <w:p w:rsidR="00EA13AB" w:rsidRDefault="00EA13AB" w:rsidP="0017524C">
            <w:pPr>
              <w:spacing w:before="0" w:after="0"/>
              <w:rPr>
                <w:sz w:val="20"/>
                <w:szCs w:val="20"/>
              </w:rPr>
            </w:pPr>
          </w:p>
          <w:p w:rsidR="00540622" w:rsidRPr="00540622" w:rsidRDefault="00540622" w:rsidP="00540622">
            <w:pPr>
              <w:spacing w:before="0" w:after="0"/>
              <w:rPr>
                <w:sz w:val="20"/>
                <w:szCs w:val="20"/>
              </w:rPr>
            </w:pPr>
            <w:r>
              <w:rPr>
                <w:sz w:val="20"/>
                <w:szCs w:val="20"/>
              </w:rPr>
              <w:t xml:space="preserve">RH reminded the executive that </w:t>
            </w:r>
            <w:r w:rsidRPr="00540622">
              <w:rPr>
                <w:sz w:val="20"/>
                <w:szCs w:val="20"/>
              </w:rPr>
              <w:t>Michael Thomson has been representing the SLSA on the Programme Committee for Mexico City. He is co-ordinating the SLSA student bursaries and has contributed to discussions concerning i</w:t>
            </w:r>
            <w:r w:rsidR="00C27469">
              <w:rPr>
                <w:sz w:val="20"/>
                <w:szCs w:val="20"/>
              </w:rPr>
              <w:t>nternational plenary speakers. RH confirmed that she</w:t>
            </w:r>
            <w:r w:rsidRPr="00540622">
              <w:rPr>
                <w:sz w:val="20"/>
                <w:szCs w:val="20"/>
              </w:rPr>
              <w:t xml:space="preserve"> was also asked to make recommendations of UK academics to contribute to ‘skills’ sessions at the conference on law and society publishing and grant funding</w:t>
            </w:r>
            <w:r w:rsidR="00EE51B0">
              <w:rPr>
                <w:sz w:val="20"/>
                <w:szCs w:val="20"/>
              </w:rPr>
              <w:t xml:space="preserve"> and had put forward several</w:t>
            </w:r>
            <w:r w:rsidR="00C27469">
              <w:rPr>
                <w:sz w:val="20"/>
                <w:szCs w:val="20"/>
              </w:rPr>
              <w:t xml:space="preserve"> names. </w:t>
            </w:r>
          </w:p>
          <w:p w:rsidR="00540622" w:rsidRPr="00540622" w:rsidRDefault="00540622" w:rsidP="00540622">
            <w:pPr>
              <w:spacing w:before="0" w:after="0"/>
              <w:rPr>
                <w:sz w:val="20"/>
                <w:szCs w:val="20"/>
              </w:rPr>
            </w:pPr>
          </w:p>
          <w:p w:rsidR="00540622" w:rsidRDefault="00540622" w:rsidP="00540622">
            <w:pPr>
              <w:spacing w:before="0" w:after="0"/>
              <w:rPr>
                <w:sz w:val="20"/>
                <w:szCs w:val="20"/>
              </w:rPr>
            </w:pPr>
            <w:r>
              <w:rPr>
                <w:sz w:val="20"/>
                <w:szCs w:val="20"/>
              </w:rPr>
              <w:t>RH confirmed that t</w:t>
            </w:r>
            <w:r w:rsidRPr="00540622">
              <w:rPr>
                <w:sz w:val="20"/>
                <w:szCs w:val="20"/>
              </w:rPr>
              <w:t xml:space="preserve">here has been no movement, </w:t>
            </w:r>
            <w:r>
              <w:rPr>
                <w:sz w:val="20"/>
                <w:szCs w:val="20"/>
              </w:rPr>
              <w:t>in response to the executive’s</w:t>
            </w:r>
            <w:r w:rsidRPr="00540622">
              <w:rPr>
                <w:sz w:val="20"/>
                <w:szCs w:val="20"/>
              </w:rPr>
              <w:t xml:space="preserve"> representations </w:t>
            </w:r>
            <w:r>
              <w:rPr>
                <w:sz w:val="20"/>
                <w:szCs w:val="20"/>
              </w:rPr>
              <w:t>to</w:t>
            </w:r>
            <w:r w:rsidRPr="00540622">
              <w:rPr>
                <w:sz w:val="20"/>
                <w:szCs w:val="20"/>
              </w:rPr>
              <w:t xml:space="preserve"> the LSA International Committee’s report concerning ways in which the LSA might interact more cooperatively with other national associations.</w:t>
            </w:r>
          </w:p>
          <w:p w:rsidR="00C27469" w:rsidRDefault="00C27469" w:rsidP="00540622">
            <w:pPr>
              <w:spacing w:before="0" w:after="0"/>
              <w:rPr>
                <w:sz w:val="20"/>
                <w:szCs w:val="20"/>
              </w:rPr>
            </w:pPr>
          </w:p>
          <w:p w:rsidR="00C27469" w:rsidRDefault="00C27469" w:rsidP="00540622">
            <w:pPr>
              <w:spacing w:before="0" w:after="0"/>
              <w:rPr>
                <w:sz w:val="20"/>
                <w:szCs w:val="20"/>
              </w:rPr>
            </w:pPr>
            <w:r>
              <w:rPr>
                <w:sz w:val="20"/>
                <w:szCs w:val="20"/>
              </w:rPr>
              <w:lastRenderedPageBreak/>
              <w:t xml:space="preserve">RH confirmed that she has written </w:t>
            </w:r>
            <w:r w:rsidRPr="00C27469">
              <w:rPr>
                <w:sz w:val="20"/>
                <w:szCs w:val="20"/>
              </w:rPr>
              <w:t>the requested item for the RCSL newsletter on the implications of Brexit for socio-legal studies. The item will appear in the Winter RCSL newsletter, and will also be cross-posted on the SLSA blog.</w:t>
            </w:r>
          </w:p>
          <w:p w:rsidR="00611E51" w:rsidRDefault="00611E51" w:rsidP="00540622">
            <w:pPr>
              <w:spacing w:before="0" w:after="0"/>
              <w:rPr>
                <w:sz w:val="20"/>
                <w:szCs w:val="20"/>
              </w:rPr>
            </w:pPr>
          </w:p>
          <w:p w:rsidR="00611E51" w:rsidRPr="00611E51" w:rsidRDefault="00611E51" w:rsidP="00611E51">
            <w:pPr>
              <w:spacing w:before="0" w:after="0"/>
              <w:rPr>
                <w:sz w:val="20"/>
                <w:szCs w:val="20"/>
              </w:rPr>
            </w:pPr>
            <w:r w:rsidRPr="00611E51">
              <w:rPr>
                <w:sz w:val="20"/>
                <w:szCs w:val="20"/>
              </w:rPr>
              <w:t xml:space="preserve">RH invited the executive going forward to further consider the way in which we gather and deal with members’ personal data. </w:t>
            </w:r>
          </w:p>
          <w:p w:rsidR="00611E51" w:rsidRPr="00611E51" w:rsidRDefault="00611E51" w:rsidP="00611E51">
            <w:pPr>
              <w:spacing w:before="0" w:after="0"/>
              <w:rPr>
                <w:sz w:val="20"/>
                <w:szCs w:val="20"/>
              </w:rPr>
            </w:pPr>
          </w:p>
          <w:p w:rsidR="0017524C" w:rsidRPr="00060B49" w:rsidRDefault="00611E51" w:rsidP="00060B49">
            <w:pPr>
              <w:spacing w:before="0" w:after="0"/>
              <w:rPr>
                <w:sz w:val="20"/>
                <w:szCs w:val="20"/>
              </w:rPr>
            </w:pPr>
            <w:r w:rsidRPr="00611E51">
              <w:rPr>
                <w:sz w:val="20"/>
                <w:szCs w:val="20"/>
              </w:rPr>
              <w:t xml:space="preserve">RH invited the executive going forward to consider whether there is scope for us to offer some kind of membership benefit related to APCs (article processing charges, levied by publishers to pay for Gold open access) – whether a discounted rate or a prize of some sort or some other arrangement. </w:t>
            </w:r>
          </w:p>
          <w:p w:rsidR="00085F21" w:rsidRPr="005C2125" w:rsidRDefault="00060B49" w:rsidP="00B31B5B">
            <w:pPr>
              <w:rPr>
                <w:sz w:val="20"/>
                <w:szCs w:val="20"/>
              </w:rPr>
            </w:pPr>
            <w:r w:rsidRPr="00C27469">
              <w:rPr>
                <w:sz w:val="20"/>
                <w:szCs w:val="20"/>
              </w:rPr>
              <w:t xml:space="preserve">RH </w:t>
            </w:r>
            <w:r w:rsidR="00C27469" w:rsidRPr="00C27469">
              <w:rPr>
                <w:sz w:val="20"/>
                <w:szCs w:val="20"/>
              </w:rPr>
              <w:t>record her thanks to all members of the Executive, and the Officers in particular, for their hard work and support during her time as Chair.</w:t>
            </w:r>
          </w:p>
        </w:tc>
        <w:tc>
          <w:tcPr>
            <w:tcW w:w="2163" w:type="dxa"/>
            <w:gridSpan w:val="2"/>
          </w:tcPr>
          <w:p w:rsidR="00085F21" w:rsidRPr="005C2125" w:rsidRDefault="00085F21" w:rsidP="005D58C1">
            <w:pPr>
              <w:rPr>
                <w:sz w:val="20"/>
                <w:szCs w:val="20"/>
              </w:rPr>
            </w:pPr>
          </w:p>
          <w:p w:rsidR="00085F21" w:rsidRDefault="00085F21" w:rsidP="001963E8">
            <w:pPr>
              <w:rPr>
                <w:sz w:val="20"/>
                <w:szCs w:val="20"/>
              </w:rPr>
            </w:pPr>
          </w:p>
          <w:p w:rsidR="00A851A9" w:rsidRDefault="00A851A9" w:rsidP="001963E8">
            <w:pPr>
              <w:rPr>
                <w:sz w:val="20"/>
                <w:szCs w:val="20"/>
              </w:rPr>
            </w:pPr>
          </w:p>
          <w:p w:rsidR="00A851A9" w:rsidRDefault="00A851A9" w:rsidP="005A2EA5">
            <w:pPr>
              <w:rPr>
                <w:sz w:val="20"/>
                <w:szCs w:val="20"/>
              </w:rPr>
            </w:pPr>
          </w:p>
          <w:p w:rsidR="0012295F" w:rsidRDefault="00E44BF2" w:rsidP="005A2EA5">
            <w:pPr>
              <w:rPr>
                <w:sz w:val="20"/>
                <w:szCs w:val="20"/>
              </w:rPr>
            </w:pPr>
            <w:r>
              <w:rPr>
                <w:sz w:val="20"/>
                <w:szCs w:val="20"/>
              </w:rPr>
              <w:t>ALL</w:t>
            </w:r>
          </w:p>
          <w:p w:rsidR="0012295F" w:rsidRDefault="0012295F" w:rsidP="005A2EA5">
            <w:pPr>
              <w:rPr>
                <w:sz w:val="20"/>
                <w:szCs w:val="20"/>
              </w:rPr>
            </w:pPr>
          </w:p>
          <w:p w:rsidR="0012295F" w:rsidRDefault="0012295F" w:rsidP="005A2EA5">
            <w:pPr>
              <w:rPr>
                <w:sz w:val="20"/>
                <w:szCs w:val="20"/>
              </w:rPr>
            </w:pPr>
          </w:p>
          <w:p w:rsidR="0012295F" w:rsidRDefault="0012295F" w:rsidP="005A2EA5">
            <w:pPr>
              <w:rPr>
                <w:sz w:val="20"/>
                <w:szCs w:val="20"/>
              </w:rPr>
            </w:pPr>
          </w:p>
          <w:p w:rsidR="0012295F" w:rsidRDefault="0012295F" w:rsidP="005A2EA5">
            <w:pPr>
              <w:rPr>
                <w:sz w:val="20"/>
                <w:szCs w:val="20"/>
              </w:rPr>
            </w:pPr>
            <w:r>
              <w:rPr>
                <w:sz w:val="20"/>
                <w:szCs w:val="20"/>
              </w:rPr>
              <w:t>ALL</w:t>
            </w:r>
          </w:p>
          <w:p w:rsidR="0012295F" w:rsidRDefault="0012295F" w:rsidP="005A2EA5">
            <w:pPr>
              <w:rPr>
                <w:sz w:val="20"/>
                <w:szCs w:val="20"/>
              </w:rPr>
            </w:pPr>
          </w:p>
          <w:p w:rsidR="0012295F" w:rsidRDefault="0012295F" w:rsidP="005A2EA5">
            <w:pPr>
              <w:rPr>
                <w:sz w:val="20"/>
                <w:szCs w:val="20"/>
              </w:rPr>
            </w:pPr>
          </w:p>
          <w:p w:rsidR="0012295F" w:rsidRDefault="0012295F" w:rsidP="005A2EA5">
            <w:pPr>
              <w:rPr>
                <w:sz w:val="20"/>
                <w:szCs w:val="20"/>
              </w:rPr>
            </w:pPr>
          </w:p>
          <w:p w:rsidR="0012295F" w:rsidRDefault="0012295F" w:rsidP="005A2EA5">
            <w:pPr>
              <w:rPr>
                <w:sz w:val="20"/>
                <w:szCs w:val="20"/>
              </w:rPr>
            </w:pPr>
          </w:p>
          <w:p w:rsidR="0012295F" w:rsidRDefault="0012295F" w:rsidP="005A2EA5">
            <w:pPr>
              <w:rPr>
                <w:sz w:val="20"/>
                <w:szCs w:val="20"/>
              </w:rPr>
            </w:pPr>
          </w:p>
          <w:p w:rsidR="0012295F" w:rsidRDefault="0012295F" w:rsidP="005A2EA5">
            <w:pPr>
              <w:rPr>
                <w:sz w:val="20"/>
                <w:szCs w:val="20"/>
              </w:rPr>
            </w:pPr>
          </w:p>
          <w:p w:rsidR="0012295F" w:rsidRDefault="0012295F" w:rsidP="005A2EA5">
            <w:pPr>
              <w:rPr>
                <w:sz w:val="20"/>
                <w:szCs w:val="20"/>
              </w:rPr>
            </w:pPr>
            <w:r>
              <w:rPr>
                <w:sz w:val="20"/>
                <w:szCs w:val="20"/>
              </w:rPr>
              <w:t>ALL</w:t>
            </w:r>
          </w:p>
          <w:p w:rsidR="0012295F" w:rsidRDefault="0012295F" w:rsidP="005A2EA5">
            <w:pPr>
              <w:rPr>
                <w:sz w:val="20"/>
                <w:szCs w:val="20"/>
              </w:rPr>
            </w:pPr>
          </w:p>
          <w:p w:rsidR="0012295F" w:rsidRDefault="0012295F" w:rsidP="005A2EA5">
            <w:pPr>
              <w:rPr>
                <w:sz w:val="20"/>
                <w:szCs w:val="20"/>
              </w:rPr>
            </w:pPr>
            <w:r>
              <w:rPr>
                <w:sz w:val="20"/>
                <w:szCs w:val="20"/>
              </w:rPr>
              <w:t>MS</w:t>
            </w:r>
          </w:p>
          <w:p w:rsidR="0012295F" w:rsidRDefault="0012295F" w:rsidP="005A2EA5">
            <w:pPr>
              <w:rPr>
                <w:sz w:val="20"/>
                <w:szCs w:val="20"/>
              </w:rPr>
            </w:pPr>
          </w:p>
          <w:p w:rsidR="0012295F" w:rsidRDefault="0012295F" w:rsidP="005A2EA5">
            <w:pPr>
              <w:rPr>
                <w:sz w:val="20"/>
                <w:szCs w:val="20"/>
              </w:rPr>
            </w:pPr>
          </w:p>
          <w:p w:rsidR="0012295F" w:rsidRDefault="0012295F" w:rsidP="005A2EA5">
            <w:pPr>
              <w:rPr>
                <w:sz w:val="20"/>
                <w:szCs w:val="20"/>
              </w:rPr>
            </w:pPr>
          </w:p>
          <w:p w:rsidR="0012295F" w:rsidRDefault="0012295F" w:rsidP="005A2EA5">
            <w:pPr>
              <w:rPr>
                <w:sz w:val="20"/>
                <w:szCs w:val="20"/>
              </w:rPr>
            </w:pPr>
          </w:p>
          <w:p w:rsidR="0012295F" w:rsidRDefault="0012295F" w:rsidP="005A2EA5">
            <w:pPr>
              <w:rPr>
                <w:sz w:val="20"/>
                <w:szCs w:val="20"/>
              </w:rPr>
            </w:pPr>
          </w:p>
          <w:p w:rsidR="0012295F" w:rsidRDefault="0012295F" w:rsidP="005A2EA5">
            <w:pPr>
              <w:rPr>
                <w:sz w:val="20"/>
                <w:szCs w:val="20"/>
              </w:rPr>
            </w:pPr>
            <w:r>
              <w:rPr>
                <w:sz w:val="20"/>
                <w:szCs w:val="20"/>
              </w:rPr>
              <w:t>RH</w:t>
            </w:r>
          </w:p>
          <w:p w:rsidR="0012295F" w:rsidRDefault="0012295F" w:rsidP="005A2EA5">
            <w:pPr>
              <w:rPr>
                <w:sz w:val="20"/>
                <w:szCs w:val="20"/>
              </w:rPr>
            </w:pPr>
          </w:p>
          <w:p w:rsidR="0012295F" w:rsidRDefault="0012295F" w:rsidP="005A2EA5">
            <w:pPr>
              <w:rPr>
                <w:sz w:val="20"/>
                <w:szCs w:val="20"/>
              </w:rPr>
            </w:pPr>
          </w:p>
          <w:p w:rsidR="0012295F" w:rsidRDefault="0012295F" w:rsidP="005A2EA5">
            <w:pPr>
              <w:rPr>
                <w:sz w:val="20"/>
                <w:szCs w:val="20"/>
              </w:rPr>
            </w:pPr>
          </w:p>
          <w:p w:rsidR="0012295F" w:rsidRDefault="0012295F" w:rsidP="005A2EA5">
            <w:pPr>
              <w:rPr>
                <w:sz w:val="20"/>
                <w:szCs w:val="20"/>
              </w:rPr>
            </w:pPr>
          </w:p>
          <w:p w:rsidR="0012295F" w:rsidRDefault="0012295F" w:rsidP="005A2EA5">
            <w:pPr>
              <w:rPr>
                <w:sz w:val="20"/>
                <w:szCs w:val="20"/>
              </w:rPr>
            </w:pPr>
          </w:p>
          <w:p w:rsidR="0012295F" w:rsidRDefault="0012295F" w:rsidP="005A2EA5">
            <w:pPr>
              <w:rPr>
                <w:sz w:val="20"/>
                <w:szCs w:val="20"/>
              </w:rPr>
            </w:pPr>
          </w:p>
          <w:p w:rsidR="0012295F" w:rsidRDefault="0012295F" w:rsidP="005A2EA5">
            <w:pPr>
              <w:rPr>
                <w:sz w:val="20"/>
                <w:szCs w:val="20"/>
              </w:rPr>
            </w:pPr>
          </w:p>
          <w:p w:rsidR="0012295F" w:rsidRDefault="0012295F" w:rsidP="005A2EA5">
            <w:pPr>
              <w:rPr>
                <w:sz w:val="20"/>
                <w:szCs w:val="20"/>
              </w:rPr>
            </w:pPr>
            <w:r>
              <w:rPr>
                <w:sz w:val="20"/>
                <w:szCs w:val="20"/>
              </w:rPr>
              <w:t xml:space="preserve">RH </w:t>
            </w:r>
          </w:p>
          <w:p w:rsidR="0012295F" w:rsidRDefault="0012295F" w:rsidP="005A2EA5">
            <w:pPr>
              <w:rPr>
                <w:sz w:val="20"/>
                <w:szCs w:val="20"/>
              </w:rPr>
            </w:pPr>
          </w:p>
          <w:p w:rsidR="0012295F" w:rsidRDefault="0012295F" w:rsidP="005A2EA5">
            <w:pPr>
              <w:rPr>
                <w:sz w:val="20"/>
                <w:szCs w:val="20"/>
              </w:rPr>
            </w:pPr>
          </w:p>
          <w:p w:rsidR="001B3922" w:rsidRDefault="001B3922" w:rsidP="005A2EA5">
            <w:pPr>
              <w:rPr>
                <w:sz w:val="20"/>
                <w:szCs w:val="20"/>
              </w:rPr>
            </w:pPr>
          </w:p>
          <w:p w:rsidR="001B3922" w:rsidRDefault="001B3922" w:rsidP="005A2EA5">
            <w:pPr>
              <w:rPr>
                <w:sz w:val="20"/>
                <w:szCs w:val="20"/>
              </w:rPr>
            </w:pPr>
          </w:p>
          <w:p w:rsidR="001B3922" w:rsidRDefault="001B3922" w:rsidP="005A2EA5">
            <w:pPr>
              <w:rPr>
                <w:sz w:val="20"/>
                <w:szCs w:val="20"/>
              </w:rPr>
            </w:pPr>
          </w:p>
          <w:p w:rsidR="00A851A9" w:rsidRDefault="00A851A9" w:rsidP="005A2EA5">
            <w:pPr>
              <w:rPr>
                <w:sz w:val="20"/>
                <w:szCs w:val="20"/>
              </w:rPr>
            </w:pPr>
          </w:p>
          <w:p w:rsidR="00E44BF2" w:rsidRDefault="00E44BF2" w:rsidP="005A2EA5">
            <w:pPr>
              <w:rPr>
                <w:sz w:val="20"/>
                <w:szCs w:val="20"/>
              </w:rPr>
            </w:pPr>
          </w:p>
          <w:p w:rsidR="00E44BF2" w:rsidRDefault="00E44BF2" w:rsidP="005A2EA5">
            <w:pPr>
              <w:rPr>
                <w:sz w:val="20"/>
                <w:szCs w:val="20"/>
              </w:rPr>
            </w:pPr>
            <w:r>
              <w:rPr>
                <w:sz w:val="20"/>
                <w:szCs w:val="20"/>
              </w:rPr>
              <w:t>ALL</w:t>
            </w:r>
          </w:p>
          <w:p w:rsidR="00E44BF2" w:rsidRDefault="00E44BF2" w:rsidP="005A2EA5">
            <w:pPr>
              <w:rPr>
                <w:sz w:val="20"/>
                <w:szCs w:val="20"/>
              </w:rPr>
            </w:pPr>
          </w:p>
          <w:p w:rsidR="00E44BF2" w:rsidRDefault="00E44BF2" w:rsidP="005A2EA5">
            <w:pPr>
              <w:rPr>
                <w:sz w:val="20"/>
                <w:szCs w:val="20"/>
              </w:rPr>
            </w:pPr>
          </w:p>
          <w:p w:rsidR="00E44BF2" w:rsidRDefault="00E44BF2" w:rsidP="005A2EA5">
            <w:pPr>
              <w:rPr>
                <w:sz w:val="20"/>
                <w:szCs w:val="20"/>
              </w:rPr>
            </w:pPr>
          </w:p>
          <w:p w:rsidR="00E44BF2" w:rsidRDefault="00E44BF2" w:rsidP="005A2EA5">
            <w:pPr>
              <w:rPr>
                <w:sz w:val="20"/>
                <w:szCs w:val="20"/>
              </w:rPr>
            </w:pPr>
          </w:p>
          <w:p w:rsidR="00E44BF2" w:rsidRDefault="00E44BF2" w:rsidP="005A2EA5">
            <w:pPr>
              <w:rPr>
                <w:sz w:val="20"/>
                <w:szCs w:val="20"/>
              </w:rPr>
            </w:pPr>
            <w:r>
              <w:rPr>
                <w:sz w:val="20"/>
                <w:szCs w:val="20"/>
              </w:rPr>
              <w:t>ALL</w:t>
            </w:r>
          </w:p>
          <w:p w:rsidR="00E44BF2" w:rsidRDefault="00E44BF2" w:rsidP="005A2EA5">
            <w:pPr>
              <w:rPr>
                <w:sz w:val="20"/>
                <w:szCs w:val="20"/>
              </w:rPr>
            </w:pPr>
          </w:p>
          <w:p w:rsidR="00E44BF2" w:rsidRDefault="00E44BF2" w:rsidP="005A2EA5">
            <w:pPr>
              <w:rPr>
                <w:sz w:val="20"/>
                <w:szCs w:val="20"/>
              </w:rPr>
            </w:pPr>
          </w:p>
          <w:p w:rsidR="00E44BF2" w:rsidRDefault="00E44BF2" w:rsidP="005A2EA5">
            <w:pPr>
              <w:rPr>
                <w:sz w:val="20"/>
                <w:szCs w:val="20"/>
              </w:rPr>
            </w:pPr>
          </w:p>
          <w:p w:rsidR="00E44BF2" w:rsidRDefault="00E44BF2" w:rsidP="005A2EA5">
            <w:pPr>
              <w:rPr>
                <w:sz w:val="20"/>
                <w:szCs w:val="20"/>
              </w:rPr>
            </w:pPr>
          </w:p>
          <w:p w:rsidR="00E44BF2" w:rsidRDefault="00E44BF2" w:rsidP="005A2EA5">
            <w:pPr>
              <w:rPr>
                <w:sz w:val="20"/>
                <w:szCs w:val="20"/>
              </w:rPr>
            </w:pPr>
            <w:r>
              <w:rPr>
                <w:sz w:val="20"/>
                <w:szCs w:val="20"/>
              </w:rPr>
              <w:t>ALL</w:t>
            </w:r>
          </w:p>
          <w:p w:rsidR="00E44BF2" w:rsidRDefault="00E44BF2" w:rsidP="005A2EA5">
            <w:pPr>
              <w:rPr>
                <w:sz w:val="20"/>
                <w:szCs w:val="20"/>
              </w:rPr>
            </w:pPr>
          </w:p>
          <w:p w:rsidR="00E44BF2" w:rsidRDefault="00E44BF2" w:rsidP="005A2EA5">
            <w:pPr>
              <w:rPr>
                <w:sz w:val="20"/>
                <w:szCs w:val="20"/>
              </w:rPr>
            </w:pPr>
          </w:p>
          <w:p w:rsidR="00E44BF2" w:rsidRDefault="00E44BF2" w:rsidP="005A2EA5">
            <w:pPr>
              <w:rPr>
                <w:sz w:val="20"/>
                <w:szCs w:val="20"/>
              </w:rPr>
            </w:pPr>
          </w:p>
          <w:p w:rsidR="00E44BF2" w:rsidRDefault="00E44BF2" w:rsidP="005A2EA5">
            <w:pPr>
              <w:rPr>
                <w:sz w:val="20"/>
                <w:szCs w:val="20"/>
              </w:rPr>
            </w:pPr>
          </w:p>
          <w:p w:rsidR="00E44BF2" w:rsidRDefault="00E44BF2" w:rsidP="005A2EA5">
            <w:pPr>
              <w:rPr>
                <w:sz w:val="20"/>
                <w:szCs w:val="20"/>
              </w:rPr>
            </w:pPr>
          </w:p>
          <w:p w:rsidR="00E44BF2" w:rsidRDefault="00E44BF2" w:rsidP="005A2EA5">
            <w:pPr>
              <w:rPr>
                <w:sz w:val="20"/>
                <w:szCs w:val="20"/>
              </w:rPr>
            </w:pPr>
          </w:p>
          <w:p w:rsidR="00E44BF2" w:rsidRDefault="00E44BF2" w:rsidP="005A2EA5">
            <w:pPr>
              <w:rPr>
                <w:sz w:val="20"/>
                <w:szCs w:val="20"/>
              </w:rPr>
            </w:pPr>
          </w:p>
          <w:p w:rsidR="00EE51B0" w:rsidRDefault="00EE51B0" w:rsidP="005A2EA5">
            <w:pPr>
              <w:rPr>
                <w:sz w:val="20"/>
                <w:szCs w:val="20"/>
              </w:rPr>
            </w:pPr>
          </w:p>
          <w:p w:rsidR="00E44BF2" w:rsidRDefault="00EE51B0" w:rsidP="005A2EA5">
            <w:pPr>
              <w:rPr>
                <w:sz w:val="20"/>
                <w:szCs w:val="20"/>
              </w:rPr>
            </w:pPr>
            <w:r>
              <w:rPr>
                <w:sz w:val="20"/>
                <w:szCs w:val="20"/>
              </w:rPr>
              <w:t>RosieH</w:t>
            </w:r>
          </w:p>
          <w:p w:rsidR="00E44BF2" w:rsidRDefault="00E44BF2" w:rsidP="005A2EA5">
            <w:pPr>
              <w:rPr>
                <w:sz w:val="20"/>
                <w:szCs w:val="20"/>
              </w:rPr>
            </w:pPr>
          </w:p>
          <w:p w:rsidR="00E44BF2" w:rsidRPr="005C2125" w:rsidRDefault="00EE51B0" w:rsidP="00EE51B0">
            <w:pPr>
              <w:rPr>
                <w:sz w:val="20"/>
                <w:szCs w:val="20"/>
              </w:rPr>
            </w:pPr>
            <w:r>
              <w:rPr>
                <w:sz w:val="20"/>
                <w:szCs w:val="20"/>
              </w:rPr>
              <w:t>RosieH</w:t>
            </w:r>
          </w:p>
        </w:tc>
      </w:tr>
      <w:tr w:rsidR="00085F21" w:rsidRPr="00917393"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rsidR="00085F21" w:rsidRPr="00917393" w:rsidRDefault="00085F21" w:rsidP="00714C2D">
            <w:pPr>
              <w:pStyle w:val="Heading2"/>
              <w:rPr>
                <w:sz w:val="22"/>
                <w:szCs w:val="22"/>
              </w:rPr>
            </w:pPr>
            <w:r w:rsidRPr="00917393">
              <w:rPr>
                <w:sz w:val="22"/>
                <w:szCs w:val="22"/>
              </w:rPr>
              <w:lastRenderedPageBreak/>
              <w:t>3.2. Vice Chair</w:t>
            </w:r>
          </w:p>
        </w:tc>
        <w:tc>
          <w:tcPr>
            <w:tcW w:w="2163" w:type="dxa"/>
            <w:gridSpan w:val="2"/>
          </w:tcPr>
          <w:p w:rsidR="00085F21" w:rsidRPr="00917393" w:rsidRDefault="00085F21" w:rsidP="005D58C1">
            <w:pPr>
              <w:rPr>
                <w:sz w:val="22"/>
                <w:szCs w:val="22"/>
              </w:rPr>
            </w:pPr>
          </w:p>
        </w:tc>
      </w:tr>
      <w:tr w:rsidR="00085F21" w:rsidRPr="00917393"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rsidR="008F70C9" w:rsidRDefault="008F70C9" w:rsidP="00A67399">
            <w:pPr>
              <w:rPr>
                <w:sz w:val="20"/>
                <w:szCs w:val="20"/>
              </w:rPr>
            </w:pPr>
          </w:p>
          <w:p w:rsidR="009E5BAF" w:rsidRPr="009E5BAF" w:rsidRDefault="009E5BAF" w:rsidP="009E5BAF">
            <w:pPr>
              <w:rPr>
                <w:sz w:val="20"/>
                <w:szCs w:val="20"/>
              </w:rPr>
            </w:pPr>
            <w:r>
              <w:rPr>
                <w:sz w:val="20"/>
                <w:szCs w:val="20"/>
              </w:rPr>
              <w:t>R</w:t>
            </w:r>
            <w:r w:rsidR="00555BEE">
              <w:rPr>
                <w:sz w:val="20"/>
                <w:szCs w:val="20"/>
              </w:rPr>
              <w:t>os</w:t>
            </w:r>
            <w:r w:rsidR="00EE51B0">
              <w:rPr>
                <w:sz w:val="20"/>
                <w:szCs w:val="20"/>
              </w:rPr>
              <w:t>i</w:t>
            </w:r>
            <w:r w:rsidR="00555BEE">
              <w:rPr>
                <w:sz w:val="20"/>
                <w:szCs w:val="20"/>
              </w:rPr>
              <w:t>e</w:t>
            </w:r>
            <w:r>
              <w:rPr>
                <w:sz w:val="20"/>
                <w:szCs w:val="20"/>
              </w:rPr>
              <w:t>H confirmed that she</w:t>
            </w:r>
            <w:r w:rsidRPr="009E5BAF">
              <w:rPr>
                <w:sz w:val="20"/>
                <w:szCs w:val="20"/>
              </w:rPr>
              <w:t xml:space="preserve"> attended the Academy of Social Sciences CEO/Chairs of Learned Societies committee meeting on 5 January 2017. The three main topics of discussion at that meeting were: </w:t>
            </w:r>
          </w:p>
          <w:p w:rsidR="009E5BAF" w:rsidRPr="009E5BAF" w:rsidRDefault="009E5BAF" w:rsidP="009E5BAF">
            <w:pPr>
              <w:rPr>
                <w:sz w:val="20"/>
                <w:szCs w:val="20"/>
              </w:rPr>
            </w:pPr>
            <w:r w:rsidRPr="009E5BAF">
              <w:rPr>
                <w:sz w:val="20"/>
                <w:szCs w:val="20"/>
              </w:rPr>
              <w:t>1)</w:t>
            </w:r>
            <w:r w:rsidRPr="009E5BAF">
              <w:rPr>
                <w:sz w:val="20"/>
                <w:szCs w:val="20"/>
              </w:rPr>
              <w:tab/>
              <w:t>The ethics of ‘big data’</w:t>
            </w:r>
          </w:p>
          <w:p w:rsidR="009E5BAF" w:rsidRPr="009E5BAF" w:rsidRDefault="009E5BAF" w:rsidP="009E5BAF">
            <w:pPr>
              <w:rPr>
                <w:sz w:val="20"/>
                <w:szCs w:val="20"/>
              </w:rPr>
            </w:pPr>
            <w:r w:rsidRPr="009E5BAF">
              <w:rPr>
                <w:sz w:val="20"/>
                <w:szCs w:val="20"/>
              </w:rPr>
              <w:t>2)</w:t>
            </w:r>
            <w:r w:rsidRPr="009E5BAF">
              <w:rPr>
                <w:sz w:val="20"/>
                <w:szCs w:val="20"/>
              </w:rPr>
              <w:tab/>
              <w:t>The impact of the changing HE policy landscape on the social sciences</w:t>
            </w:r>
          </w:p>
          <w:p w:rsidR="009E5BAF" w:rsidRPr="009E5BAF" w:rsidRDefault="009E5BAF" w:rsidP="009E5BAF">
            <w:pPr>
              <w:rPr>
                <w:sz w:val="20"/>
                <w:szCs w:val="20"/>
              </w:rPr>
            </w:pPr>
            <w:r w:rsidRPr="009E5BAF">
              <w:rPr>
                <w:sz w:val="20"/>
                <w:szCs w:val="20"/>
              </w:rPr>
              <w:t>3)</w:t>
            </w:r>
            <w:r w:rsidRPr="009E5BAF">
              <w:rPr>
                <w:sz w:val="20"/>
                <w:szCs w:val="20"/>
              </w:rPr>
              <w:tab/>
              <w:t>Brexit and Learned societies</w:t>
            </w:r>
          </w:p>
          <w:p w:rsidR="009E5BAF" w:rsidRPr="009E5BAF" w:rsidRDefault="009E5BAF" w:rsidP="009E5BAF">
            <w:pPr>
              <w:rPr>
                <w:sz w:val="20"/>
                <w:szCs w:val="20"/>
              </w:rPr>
            </w:pPr>
            <w:r w:rsidRPr="009E5BAF">
              <w:rPr>
                <w:sz w:val="20"/>
                <w:szCs w:val="20"/>
              </w:rPr>
              <w:t xml:space="preserve">The Academy of Social Sciences are keen to ensure that current and recent changes to HE policy and regulatory landscape (UKRI, HE and Research Bill, TEF, REF2021, Brexit, Prevent etc) do not have unforeseen and detrimental effect on the social sciences, and are undertaking some strategic work in this area. They would like the support of Learned Societies in doing this and </w:t>
            </w:r>
            <w:r w:rsidR="00555BEE">
              <w:rPr>
                <w:sz w:val="20"/>
                <w:szCs w:val="20"/>
              </w:rPr>
              <w:t>the executive</w:t>
            </w:r>
            <w:r w:rsidRPr="009E5BAF">
              <w:rPr>
                <w:sz w:val="20"/>
                <w:szCs w:val="20"/>
              </w:rPr>
              <w:t xml:space="preserve"> may be called upon to participate in roundtable events in due course. </w:t>
            </w:r>
          </w:p>
          <w:p w:rsidR="004F5FD3" w:rsidRPr="00A67399" w:rsidRDefault="009E5BAF" w:rsidP="00A67399">
            <w:pPr>
              <w:rPr>
                <w:sz w:val="20"/>
                <w:szCs w:val="20"/>
              </w:rPr>
            </w:pPr>
            <w:r>
              <w:rPr>
                <w:sz w:val="20"/>
                <w:szCs w:val="20"/>
              </w:rPr>
              <w:t>RoiseH confirmed that she is</w:t>
            </w:r>
            <w:r w:rsidRPr="009E5BAF">
              <w:rPr>
                <w:sz w:val="20"/>
                <w:szCs w:val="20"/>
              </w:rPr>
              <w:t xml:space="preserve"> unable to attend the next two scheduled meetings of this group, which are on 6 April 2017 and 22 June 2017, as they clash with the SLSA AGM at our conference, and the LSA conference in Mexico City respectively.</w:t>
            </w:r>
            <w:r w:rsidR="00555BEE">
              <w:rPr>
                <w:sz w:val="20"/>
                <w:szCs w:val="20"/>
              </w:rPr>
              <w:t xml:space="preserve"> RoiseH invited expressions of interest from the executive to attend. </w:t>
            </w:r>
          </w:p>
          <w:p w:rsidR="00085F21" w:rsidRPr="00901D3D" w:rsidRDefault="00085F21" w:rsidP="00226168">
            <w:pPr>
              <w:rPr>
                <w:sz w:val="20"/>
                <w:szCs w:val="20"/>
              </w:rPr>
            </w:pPr>
          </w:p>
        </w:tc>
        <w:tc>
          <w:tcPr>
            <w:tcW w:w="2163" w:type="dxa"/>
            <w:gridSpan w:val="2"/>
          </w:tcPr>
          <w:p w:rsidR="00085F21" w:rsidRDefault="00085F21" w:rsidP="005D58C1">
            <w:pPr>
              <w:rPr>
                <w:sz w:val="20"/>
                <w:szCs w:val="20"/>
              </w:rPr>
            </w:pPr>
            <w:r>
              <w:rPr>
                <w:sz w:val="20"/>
                <w:szCs w:val="20"/>
              </w:rPr>
              <w:t xml:space="preserve"> </w:t>
            </w:r>
          </w:p>
          <w:p w:rsidR="00A851A9" w:rsidRDefault="00A851A9" w:rsidP="005D58C1">
            <w:pPr>
              <w:rPr>
                <w:sz w:val="20"/>
                <w:szCs w:val="20"/>
              </w:rPr>
            </w:pPr>
          </w:p>
          <w:p w:rsidR="00A851A9" w:rsidRDefault="00A851A9" w:rsidP="005D58C1">
            <w:pPr>
              <w:rPr>
                <w:sz w:val="20"/>
                <w:szCs w:val="20"/>
              </w:rPr>
            </w:pPr>
          </w:p>
          <w:p w:rsidR="00A851A9" w:rsidRDefault="00A851A9" w:rsidP="005D58C1">
            <w:pPr>
              <w:rPr>
                <w:sz w:val="20"/>
                <w:szCs w:val="20"/>
              </w:rPr>
            </w:pPr>
          </w:p>
          <w:p w:rsidR="00A851A9" w:rsidRDefault="00A851A9" w:rsidP="005D58C1">
            <w:pPr>
              <w:rPr>
                <w:sz w:val="20"/>
                <w:szCs w:val="20"/>
              </w:rPr>
            </w:pPr>
          </w:p>
          <w:p w:rsidR="00A851A9" w:rsidRDefault="00A851A9" w:rsidP="005D58C1">
            <w:pPr>
              <w:rPr>
                <w:sz w:val="20"/>
                <w:szCs w:val="20"/>
              </w:rPr>
            </w:pPr>
          </w:p>
          <w:p w:rsidR="00786FEC" w:rsidRDefault="00786FEC" w:rsidP="005D58C1">
            <w:pPr>
              <w:rPr>
                <w:sz w:val="20"/>
                <w:szCs w:val="20"/>
              </w:rPr>
            </w:pPr>
          </w:p>
          <w:p w:rsidR="00786FEC" w:rsidRDefault="00786FEC" w:rsidP="005D58C1">
            <w:pPr>
              <w:rPr>
                <w:sz w:val="20"/>
                <w:szCs w:val="20"/>
              </w:rPr>
            </w:pPr>
          </w:p>
          <w:p w:rsidR="00786FEC" w:rsidRDefault="00786FEC" w:rsidP="005D58C1">
            <w:pPr>
              <w:rPr>
                <w:sz w:val="20"/>
                <w:szCs w:val="20"/>
              </w:rPr>
            </w:pPr>
          </w:p>
          <w:p w:rsidR="00786FEC" w:rsidRDefault="00786FEC" w:rsidP="005D58C1">
            <w:pPr>
              <w:rPr>
                <w:sz w:val="20"/>
                <w:szCs w:val="20"/>
              </w:rPr>
            </w:pPr>
          </w:p>
          <w:p w:rsidR="00786FEC" w:rsidRDefault="00786FEC" w:rsidP="005D58C1">
            <w:pPr>
              <w:rPr>
                <w:sz w:val="20"/>
                <w:szCs w:val="20"/>
              </w:rPr>
            </w:pPr>
          </w:p>
          <w:p w:rsidR="00786FEC" w:rsidRPr="00CF215A" w:rsidRDefault="00786FEC" w:rsidP="005D58C1">
            <w:pPr>
              <w:rPr>
                <w:sz w:val="20"/>
                <w:szCs w:val="20"/>
              </w:rPr>
            </w:pPr>
            <w:r>
              <w:rPr>
                <w:sz w:val="20"/>
                <w:szCs w:val="20"/>
              </w:rPr>
              <w:t>RoiseH, ALL</w:t>
            </w:r>
          </w:p>
        </w:tc>
      </w:tr>
      <w:tr w:rsidR="00085F21" w:rsidRPr="00917393"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rsidR="00085F21" w:rsidRPr="00917393" w:rsidRDefault="00085F21" w:rsidP="00B141FE">
            <w:pPr>
              <w:pStyle w:val="Heading2"/>
              <w:rPr>
                <w:sz w:val="22"/>
                <w:szCs w:val="22"/>
              </w:rPr>
            </w:pPr>
            <w:r w:rsidRPr="00917393">
              <w:rPr>
                <w:sz w:val="22"/>
                <w:szCs w:val="22"/>
              </w:rPr>
              <w:t>3.3 Treasurer</w:t>
            </w:r>
          </w:p>
        </w:tc>
        <w:tc>
          <w:tcPr>
            <w:tcW w:w="2163" w:type="dxa"/>
            <w:gridSpan w:val="2"/>
          </w:tcPr>
          <w:p w:rsidR="00085F21" w:rsidRPr="00917393" w:rsidRDefault="00085F21" w:rsidP="005D58C1">
            <w:pPr>
              <w:rPr>
                <w:sz w:val="22"/>
                <w:szCs w:val="22"/>
              </w:rPr>
            </w:pPr>
          </w:p>
        </w:tc>
      </w:tr>
      <w:tr w:rsidR="00085F21" w:rsidRPr="00917393"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rsidR="00B37939" w:rsidRDefault="00134A48" w:rsidP="00F87F2D">
            <w:pPr>
              <w:rPr>
                <w:sz w:val="20"/>
                <w:szCs w:val="20"/>
              </w:rPr>
            </w:pPr>
            <w:r>
              <w:rPr>
                <w:sz w:val="20"/>
                <w:szCs w:val="20"/>
              </w:rPr>
              <w:t xml:space="preserve">MOB delivered his treasurer’s report. </w:t>
            </w:r>
          </w:p>
          <w:p w:rsidR="00134A48" w:rsidRPr="00B37939" w:rsidRDefault="00134A48" w:rsidP="00F87F2D">
            <w:pPr>
              <w:rPr>
                <w:sz w:val="20"/>
                <w:szCs w:val="20"/>
              </w:rPr>
            </w:pPr>
            <w:r>
              <w:rPr>
                <w:sz w:val="20"/>
                <w:szCs w:val="20"/>
              </w:rPr>
              <w:t xml:space="preserve">The association is awaiting the gift transfer from Lancaster. This should be in place before the AGM. </w:t>
            </w:r>
          </w:p>
          <w:p w:rsidR="00F87F2D" w:rsidRPr="009B6CFE" w:rsidRDefault="009B6CFE" w:rsidP="00F87F2D">
            <w:pPr>
              <w:rPr>
                <w:sz w:val="20"/>
                <w:szCs w:val="20"/>
              </w:rPr>
            </w:pPr>
            <w:r w:rsidRPr="009B6CFE">
              <w:rPr>
                <w:sz w:val="20"/>
                <w:szCs w:val="20"/>
              </w:rPr>
              <w:t xml:space="preserve">Progress has been made with </w:t>
            </w:r>
            <w:r>
              <w:rPr>
                <w:sz w:val="20"/>
                <w:szCs w:val="20"/>
              </w:rPr>
              <w:t xml:space="preserve">gaining access to the funds in </w:t>
            </w:r>
            <w:r w:rsidRPr="009B6CFE">
              <w:rPr>
                <w:sz w:val="20"/>
                <w:szCs w:val="20"/>
              </w:rPr>
              <w:t xml:space="preserve">the </w:t>
            </w:r>
            <w:r w:rsidR="00F87F2D" w:rsidRPr="009B6CFE">
              <w:rPr>
                <w:sz w:val="20"/>
                <w:szCs w:val="20"/>
              </w:rPr>
              <w:t xml:space="preserve">Paypal </w:t>
            </w:r>
            <w:r w:rsidRPr="009B6CFE">
              <w:rPr>
                <w:sz w:val="20"/>
                <w:szCs w:val="20"/>
              </w:rPr>
              <w:t xml:space="preserve">Account. </w:t>
            </w:r>
            <w:r>
              <w:rPr>
                <w:sz w:val="20"/>
                <w:szCs w:val="20"/>
              </w:rPr>
              <w:t xml:space="preserve">It is hoped that this will be resolved by the </w:t>
            </w:r>
            <w:r w:rsidR="00134A48">
              <w:rPr>
                <w:sz w:val="20"/>
                <w:szCs w:val="20"/>
              </w:rPr>
              <w:t>AGM</w:t>
            </w:r>
            <w:r>
              <w:rPr>
                <w:sz w:val="20"/>
                <w:szCs w:val="20"/>
              </w:rPr>
              <w:t xml:space="preserve">. </w:t>
            </w:r>
            <w:r w:rsidR="00F87F2D" w:rsidRPr="009B6CFE">
              <w:rPr>
                <w:sz w:val="20"/>
                <w:szCs w:val="20"/>
              </w:rPr>
              <w:t xml:space="preserve"> </w:t>
            </w:r>
          </w:p>
          <w:p w:rsidR="00B515FB" w:rsidRDefault="00F1716D" w:rsidP="009B6CFE">
            <w:pPr>
              <w:rPr>
                <w:sz w:val="20"/>
                <w:szCs w:val="20"/>
              </w:rPr>
            </w:pPr>
            <w:r>
              <w:rPr>
                <w:sz w:val="20"/>
                <w:szCs w:val="20"/>
              </w:rPr>
              <w:t>Some</w:t>
            </w:r>
            <w:r w:rsidR="00B515FB" w:rsidRPr="00B515FB">
              <w:rPr>
                <w:sz w:val="20"/>
                <w:szCs w:val="20"/>
              </w:rPr>
              <w:t xml:space="preserve"> membership fees </w:t>
            </w:r>
            <w:r>
              <w:rPr>
                <w:sz w:val="20"/>
                <w:szCs w:val="20"/>
              </w:rPr>
              <w:t>are still being paid into the Lloyds account. The majority of membership renewals have been paid into the Co-operative account.</w:t>
            </w:r>
          </w:p>
          <w:p w:rsidR="00FC7844" w:rsidRPr="00FC7844" w:rsidRDefault="00134A48" w:rsidP="00134A48">
            <w:pPr>
              <w:rPr>
                <w:sz w:val="20"/>
                <w:szCs w:val="20"/>
              </w:rPr>
            </w:pPr>
            <w:r>
              <w:rPr>
                <w:sz w:val="20"/>
                <w:szCs w:val="20"/>
              </w:rPr>
              <w:t>MOB confirmed that he has been successfully chasing s</w:t>
            </w:r>
            <w:r w:rsidR="00FC7844" w:rsidRPr="00FC7844">
              <w:rPr>
                <w:sz w:val="20"/>
                <w:szCs w:val="20"/>
              </w:rPr>
              <w:t xml:space="preserve">ignificant sums (amounting to several thousand pounds) owed to the Association from some publishers and Universities (these were cheques sent to incorrect addresses etc that needed re-issue, as discussed in previous Exec meetings.)  </w:t>
            </w:r>
          </w:p>
        </w:tc>
        <w:tc>
          <w:tcPr>
            <w:tcW w:w="2163" w:type="dxa"/>
            <w:gridSpan w:val="2"/>
          </w:tcPr>
          <w:p w:rsidR="00085F21" w:rsidRDefault="00085F21" w:rsidP="005D58C1">
            <w:pPr>
              <w:rPr>
                <w:sz w:val="22"/>
                <w:szCs w:val="22"/>
              </w:rPr>
            </w:pPr>
          </w:p>
          <w:p w:rsidR="00085F21" w:rsidRDefault="00786FEC" w:rsidP="005D58C1">
            <w:pPr>
              <w:rPr>
                <w:sz w:val="20"/>
                <w:szCs w:val="20"/>
              </w:rPr>
            </w:pPr>
            <w:r>
              <w:rPr>
                <w:sz w:val="20"/>
                <w:szCs w:val="20"/>
              </w:rPr>
              <w:t>MOB, TW</w:t>
            </w:r>
          </w:p>
          <w:p w:rsidR="00085F21" w:rsidRDefault="00085F21" w:rsidP="005D58C1">
            <w:pPr>
              <w:rPr>
                <w:sz w:val="20"/>
                <w:szCs w:val="20"/>
              </w:rPr>
            </w:pPr>
          </w:p>
          <w:p w:rsidR="00A851A9" w:rsidRDefault="00A851A9" w:rsidP="005D58C1">
            <w:pPr>
              <w:rPr>
                <w:sz w:val="20"/>
                <w:szCs w:val="20"/>
              </w:rPr>
            </w:pPr>
          </w:p>
          <w:p w:rsidR="00786FEC" w:rsidRDefault="00786FEC" w:rsidP="005D58C1">
            <w:pPr>
              <w:rPr>
                <w:sz w:val="20"/>
                <w:szCs w:val="20"/>
              </w:rPr>
            </w:pPr>
          </w:p>
          <w:p w:rsidR="00786FEC" w:rsidRDefault="00786FEC" w:rsidP="005D58C1">
            <w:pPr>
              <w:rPr>
                <w:sz w:val="20"/>
                <w:szCs w:val="20"/>
              </w:rPr>
            </w:pPr>
          </w:p>
          <w:p w:rsidR="00786FEC" w:rsidRDefault="00786FEC" w:rsidP="005D58C1">
            <w:pPr>
              <w:rPr>
                <w:sz w:val="20"/>
                <w:szCs w:val="20"/>
              </w:rPr>
            </w:pPr>
          </w:p>
          <w:p w:rsidR="00786FEC" w:rsidRPr="00024810" w:rsidRDefault="00786FEC" w:rsidP="005D58C1">
            <w:pPr>
              <w:rPr>
                <w:sz w:val="20"/>
                <w:szCs w:val="20"/>
              </w:rPr>
            </w:pPr>
            <w:r>
              <w:rPr>
                <w:sz w:val="20"/>
                <w:szCs w:val="20"/>
              </w:rPr>
              <w:t>MOB</w:t>
            </w:r>
          </w:p>
        </w:tc>
      </w:tr>
      <w:tr w:rsidR="00085F21" w:rsidRPr="00917393"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rsidR="00085F21" w:rsidRPr="00917393" w:rsidRDefault="00085F21" w:rsidP="00814255">
            <w:pPr>
              <w:pStyle w:val="Heading2"/>
              <w:rPr>
                <w:sz w:val="22"/>
                <w:szCs w:val="22"/>
              </w:rPr>
            </w:pPr>
            <w:r w:rsidRPr="00917393">
              <w:rPr>
                <w:sz w:val="22"/>
                <w:szCs w:val="22"/>
              </w:rPr>
              <w:lastRenderedPageBreak/>
              <w:t>3.4 Membership</w:t>
            </w:r>
          </w:p>
        </w:tc>
        <w:tc>
          <w:tcPr>
            <w:tcW w:w="2163" w:type="dxa"/>
            <w:gridSpan w:val="2"/>
          </w:tcPr>
          <w:p w:rsidR="00085F21" w:rsidRPr="00917393" w:rsidRDefault="00085F21" w:rsidP="005D58C1">
            <w:pPr>
              <w:rPr>
                <w:sz w:val="22"/>
                <w:szCs w:val="22"/>
              </w:rPr>
            </w:pPr>
          </w:p>
        </w:tc>
      </w:tr>
      <w:tr w:rsidR="00085F21" w:rsidRPr="00917393"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rsidR="00B10DF4" w:rsidRDefault="00B10DF4" w:rsidP="00B10DF4">
            <w:pPr>
              <w:rPr>
                <w:sz w:val="20"/>
                <w:szCs w:val="20"/>
              </w:rPr>
            </w:pPr>
            <w:r>
              <w:rPr>
                <w:sz w:val="20"/>
                <w:szCs w:val="20"/>
              </w:rPr>
              <w:t xml:space="preserve">MH’s membership report was presented to the executive. </w:t>
            </w:r>
          </w:p>
          <w:p w:rsidR="00B10DF4" w:rsidRPr="00B10DF4" w:rsidRDefault="00B10DF4" w:rsidP="00B10DF4">
            <w:pPr>
              <w:rPr>
                <w:sz w:val="20"/>
                <w:szCs w:val="20"/>
              </w:rPr>
            </w:pPr>
            <w:r>
              <w:rPr>
                <w:sz w:val="20"/>
                <w:szCs w:val="20"/>
              </w:rPr>
              <w:t>It was confirmed that s</w:t>
            </w:r>
            <w:r w:rsidRPr="00B10DF4">
              <w:rPr>
                <w:sz w:val="20"/>
                <w:szCs w:val="20"/>
              </w:rPr>
              <w:t xml:space="preserve">ince the last executive meeting we have navigated two technological changes affecting the membership process – the new JOOMLA reinstall of the membership database and the abolition of Paypal. </w:t>
            </w:r>
          </w:p>
          <w:p w:rsidR="00B10DF4" w:rsidRPr="00B10DF4" w:rsidRDefault="00B10DF4" w:rsidP="00B10DF4">
            <w:pPr>
              <w:rPr>
                <w:sz w:val="20"/>
                <w:szCs w:val="20"/>
              </w:rPr>
            </w:pPr>
            <w:r w:rsidRPr="00B10DF4">
              <w:rPr>
                <w:sz w:val="20"/>
                <w:szCs w:val="20"/>
              </w:rPr>
              <w:t xml:space="preserve">The reinstall of JOOMLA caused some minor issues, creating some errors on the system. </w:t>
            </w:r>
            <w:r>
              <w:rPr>
                <w:sz w:val="20"/>
                <w:szCs w:val="20"/>
              </w:rPr>
              <w:t>MH’s</w:t>
            </w:r>
            <w:r w:rsidRPr="00B10DF4">
              <w:rPr>
                <w:sz w:val="20"/>
                <w:szCs w:val="20"/>
              </w:rPr>
              <w:t xml:space="preserve"> understanding </w:t>
            </w:r>
            <w:r>
              <w:rPr>
                <w:sz w:val="20"/>
                <w:szCs w:val="20"/>
              </w:rPr>
              <w:t>was</w:t>
            </w:r>
            <w:r w:rsidRPr="00B10DF4">
              <w:rPr>
                <w:sz w:val="20"/>
                <w:szCs w:val="20"/>
              </w:rPr>
              <w:t xml:space="preserve"> that most of these issues have now been remedied.  We now have the digital infrastructure to maintain a much better up-to-date membership database going forward. </w:t>
            </w:r>
            <w:r>
              <w:rPr>
                <w:sz w:val="20"/>
                <w:szCs w:val="20"/>
              </w:rPr>
              <w:t>MH thanked</w:t>
            </w:r>
            <w:r w:rsidRPr="00B10DF4">
              <w:rPr>
                <w:sz w:val="20"/>
                <w:szCs w:val="20"/>
              </w:rPr>
              <w:t xml:space="preserve"> Lewis, Jed and Nathan for all their work on the update and for dealing with the administrative queries relating to it. </w:t>
            </w:r>
          </w:p>
          <w:p w:rsidR="00B10DF4" w:rsidRPr="00B10DF4" w:rsidRDefault="00B10DF4" w:rsidP="00B10DF4">
            <w:pPr>
              <w:rPr>
                <w:sz w:val="20"/>
                <w:szCs w:val="20"/>
              </w:rPr>
            </w:pPr>
            <w:r w:rsidRPr="00B10DF4">
              <w:rPr>
                <w:sz w:val="20"/>
                <w:szCs w:val="20"/>
              </w:rPr>
              <w:t xml:space="preserve">The abolition of Paypal has made the membership process longer and more complicated for members and it also makes it very difficult for us to maintain an up to date record of membership status. Moreover, the lack of Paypal is likely to cause difficulties when existing members come to renew their membership. It is imperative that some sort of online payment system is re-established as soon as possible. </w:t>
            </w:r>
          </w:p>
          <w:p w:rsidR="00B10DF4" w:rsidRPr="00B10DF4" w:rsidRDefault="00B10DF4" w:rsidP="00B10DF4">
            <w:pPr>
              <w:rPr>
                <w:sz w:val="20"/>
                <w:szCs w:val="20"/>
              </w:rPr>
            </w:pPr>
            <w:r w:rsidRPr="00B10DF4">
              <w:rPr>
                <w:sz w:val="20"/>
                <w:szCs w:val="20"/>
              </w:rPr>
              <w:t>New members now sign up online, get a confirmation email and are approved by Nathan on the system at least one month later when the bank statements arrive and he has a chance to go through them. The website has now been updated to advise mem</w:t>
            </w:r>
            <w:r>
              <w:rPr>
                <w:sz w:val="20"/>
                <w:szCs w:val="20"/>
              </w:rPr>
              <w:t>bers of this process.</w:t>
            </w:r>
            <w:r w:rsidR="00505C89">
              <w:rPr>
                <w:sz w:val="20"/>
                <w:szCs w:val="20"/>
              </w:rPr>
              <w:t xml:space="preserve"> </w:t>
            </w:r>
            <w:r w:rsidRPr="00B10DF4">
              <w:rPr>
                <w:sz w:val="20"/>
                <w:szCs w:val="20"/>
              </w:rPr>
              <w:t xml:space="preserve">The process is much more labour intensive than the automated Paypal system. The need to wait for bank statements to confirm membership status causes issues when new members want confirmation of their status before they apply for a grant or seminar deadline. At the moment we are dealing with these queries by email on an ad hoc basis. Another issue encountered is that people sign up online and then do not follow up with a bank payment. </w:t>
            </w:r>
          </w:p>
          <w:p w:rsidR="00B10DF4" w:rsidRPr="00B10DF4" w:rsidRDefault="00B10DF4" w:rsidP="00B10DF4">
            <w:pPr>
              <w:rPr>
                <w:sz w:val="20"/>
                <w:szCs w:val="20"/>
              </w:rPr>
            </w:pPr>
            <w:r w:rsidRPr="00B10DF4">
              <w:rPr>
                <w:sz w:val="20"/>
                <w:szCs w:val="20"/>
              </w:rPr>
              <w:t xml:space="preserve">When existing members come to renew and realise that they can no longer pay by online payment this is likely to cause an additional administrative burden. Jed estimates that one in five of our existing members who paid by Paypal had set up autorecurring annual payments so these may still come through to Paypal and we need to be careful that people are not paying twice to renew. </w:t>
            </w:r>
          </w:p>
          <w:p w:rsidR="00B10DF4" w:rsidRPr="00B10DF4" w:rsidRDefault="00505C89" w:rsidP="00B10DF4">
            <w:pPr>
              <w:rPr>
                <w:sz w:val="20"/>
                <w:szCs w:val="20"/>
              </w:rPr>
            </w:pPr>
            <w:r>
              <w:rPr>
                <w:sz w:val="20"/>
                <w:szCs w:val="20"/>
              </w:rPr>
              <w:t xml:space="preserve">MH confirmed that </w:t>
            </w:r>
            <w:r w:rsidR="00672AC6">
              <w:rPr>
                <w:sz w:val="20"/>
                <w:szCs w:val="20"/>
              </w:rPr>
              <w:t>we</w:t>
            </w:r>
            <w:r w:rsidR="00672AC6" w:rsidRPr="00B10DF4">
              <w:rPr>
                <w:sz w:val="20"/>
                <w:szCs w:val="20"/>
              </w:rPr>
              <w:t xml:space="preserve"> </w:t>
            </w:r>
            <w:r w:rsidR="00B10DF4" w:rsidRPr="00B10DF4">
              <w:rPr>
                <w:sz w:val="20"/>
                <w:szCs w:val="20"/>
              </w:rPr>
              <w:t xml:space="preserve">are still encountering the issue of people paying into the old account. </w:t>
            </w:r>
            <w:r>
              <w:rPr>
                <w:sz w:val="20"/>
                <w:szCs w:val="20"/>
              </w:rPr>
              <w:t xml:space="preserve">She confirmed that when they </w:t>
            </w:r>
            <w:r w:rsidR="00B10DF4" w:rsidRPr="00B10DF4">
              <w:rPr>
                <w:sz w:val="20"/>
                <w:szCs w:val="20"/>
              </w:rPr>
              <w:t xml:space="preserve">receive queries </w:t>
            </w:r>
            <w:r>
              <w:rPr>
                <w:sz w:val="20"/>
                <w:szCs w:val="20"/>
              </w:rPr>
              <w:t xml:space="preserve">members are told </w:t>
            </w:r>
            <w:r w:rsidR="00B10DF4" w:rsidRPr="00B10DF4">
              <w:rPr>
                <w:sz w:val="20"/>
                <w:szCs w:val="20"/>
              </w:rPr>
              <w:t xml:space="preserve">to change their standing order to the new account. </w:t>
            </w:r>
          </w:p>
          <w:p w:rsidR="00B10DF4" w:rsidRPr="00B10DF4" w:rsidRDefault="00505C89" w:rsidP="00B10DF4">
            <w:pPr>
              <w:rPr>
                <w:sz w:val="20"/>
                <w:szCs w:val="20"/>
              </w:rPr>
            </w:pPr>
            <w:r>
              <w:rPr>
                <w:sz w:val="20"/>
                <w:szCs w:val="20"/>
              </w:rPr>
              <w:t>MH confirmed that t</w:t>
            </w:r>
            <w:r w:rsidR="00B10DF4" w:rsidRPr="00B10DF4">
              <w:rPr>
                <w:sz w:val="20"/>
                <w:szCs w:val="20"/>
              </w:rPr>
              <w:t>he website is being targeted by a number of spam email accounts which means that a number of fake memberships have to be deleted on a regular basis. Lewis has suggested that some spam</w:t>
            </w:r>
            <w:r>
              <w:rPr>
                <w:sz w:val="20"/>
                <w:szCs w:val="20"/>
              </w:rPr>
              <w:t xml:space="preserve">ware is needed at a cost of £15. It was AGREED to purchase this. </w:t>
            </w:r>
          </w:p>
          <w:p w:rsidR="00085F21" w:rsidRPr="001E04BB" w:rsidRDefault="00B10DF4" w:rsidP="00F17C08">
            <w:pPr>
              <w:rPr>
                <w:sz w:val="20"/>
                <w:szCs w:val="20"/>
              </w:rPr>
            </w:pPr>
            <w:r w:rsidRPr="00B10DF4">
              <w:rPr>
                <w:sz w:val="20"/>
                <w:szCs w:val="20"/>
              </w:rPr>
              <w:t>The number of paid up members, approved by Nathan on the Joomla system on 5/1/2017 stood at 767.</w:t>
            </w:r>
          </w:p>
        </w:tc>
        <w:tc>
          <w:tcPr>
            <w:tcW w:w="2163" w:type="dxa"/>
            <w:gridSpan w:val="2"/>
          </w:tcPr>
          <w:p w:rsidR="00085F21" w:rsidRDefault="00085F21" w:rsidP="008E356F">
            <w:pPr>
              <w:rPr>
                <w:sz w:val="20"/>
                <w:szCs w:val="20"/>
              </w:rPr>
            </w:pPr>
          </w:p>
          <w:p w:rsidR="00A851A9" w:rsidRDefault="00A851A9" w:rsidP="008E356F">
            <w:pPr>
              <w:rPr>
                <w:sz w:val="20"/>
                <w:szCs w:val="20"/>
              </w:rPr>
            </w:pPr>
          </w:p>
          <w:p w:rsidR="00A851A9" w:rsidRDefault="00A851A9" w:rsidP="008E356F">
            <w:pPr>
              <w:rPr>
                <w:sz w:val="20"/>
                <w:szCs w:val="20"/>
              </w:rPr>
            </w:pPr>
          </w:p>
          <w:p w:rsidR="00A851A9" w:rsidRDefault="00A851A9" w:rsidP="008E356F">
            <w:pPr>
              <w:rPr>
                <w:sz w:val="20"/>
                <w:szCs w:val="20"/>
              </w:rPr>
            </w:pPr>
          </w:p>
          <w:p w:rsidR="00A851A9" w:rsidRDefault="00A851A9" w:rsidP="008E356F">
            <w:pPr>
              <w:rPr>
                <w:sz w:val="20"/>
                <w:szCs w:val="20"/>
              </w:rPr>
            </w:pPr>
          </w:p>
          <w:p w:rsidR="00A851A9" w:rsidRDefault="00A851A9" w:rsidP="008E356F">
            <w:pPr>
              <w:rPr>
                <w:sz w:val="20"/>
                <w:szCs w:val="20"/>
              </w:rPr>
            </w:pPr>
          </w:p>
          <w:p w:rsidR="00A851A9" w:rsidRDefault="00A851A9" w:rsidP="008E356F">
            <w:pPr>
              <w:rPr>
                <w:sz w:val="20"/>
                <w:szCs w:val="20"/>
              </w:rPr>
            </w:pPr>
          </w:p>
          <w:p w:rsidR="00A851A9" w:rsidRDefault="00A851A9" w:rsidP="008E356F">
            <w:pPr>
              <w:rPr>
                <w:sz w:val="20"/>
                <w:szCs w:val="20"/>
              </w:rPr>
            </w:pPr>
          </w:p>
          <w:p w:rsidR="00786FEC" w:rsidRDefault="00786FEC" w:rsidP="008E356F">
            <w:pPr>
              <w:rPr>
                <w:sz w:val="20"/>
                <w:szCs w:val="20"/>
              </w:rPr>
            </w:pPr>
          </w:p>
          <w:p w:rsidR="00786FEC" w:rsidRDefault="00786FEC" w:rsidP="008E356F">
            <w:pPr>
              <w:rPr>
                <w:sz w:val="20"/>
                <w:szCs w:val="20"/>
              </w:rPr>
            </w:pPr>
          </w:p>
          <w:p w:rsidR="00786FEC" w:rsidRDefault="00786FEC" w:rsidP="008E356F">
            <w:pPr>
              <w:rPr>
                <w:sz w:val="20"/>
                <w:szCs w:val="20"/>
              </w:rPr>
            </w:pPr>
          </w:p>
          <w:p w:rsidR="00786FEC" w:rsidRDefault="00786FEC" w:rsidP="008E356F">
            <w:pPr>
              <w:rPr>
                <w:sz w:val="20"/>
                <w:szCs w:val="20"/>
              </w:rPr>
            </w:pPr>
          </w:p>
          <w:p w:rsidR="00786FEC" w:rsidRDefault="00786FEC" w:rsidP="008E356F">
            <w:pPr>
              <w:rPr>
                <w:sz w:val="20"/>
                <w:szCs w:val="20"/>
              </w:rPr>
            </w:pPr>
          </w:p>
          <w:p w:rsidR="00786FEC" w:rsidRDefault="00786FEC" w:rsidP="008E356F">
            <w:pPr>
              <w:rPr>
                <w:sz w:val="20"/>
                <w:szCs w:val="20"/>
              </w:rPr>
            </w:pPr>
          </w:p>
          <w:p w:rsidR="00786FEC" w:rsidRDefault="00786FEC" w:rsidP="008E356F">
            <w:pPr>
              <w:rPr>
                <w:sz w:val="20"/>
                <w:szCs w:val="20"/>
              </w:rPr>
            </w:pPr>
          </w:p>
          <w:p w:rsidR="00786FEC" w:rsidRDefault="00786FEC" w:rsidP="008E356F">
            <w:pPr>
              <w:rPr>
                <w:sz w:val="20"/>
                <w:szCs w:val="20"/>
              </w:rPr>
            </w:pPr>
          </w:p>
          <w:p w:rsidR="00786FEC" w:rsidRDefault="00786FEC" w:rsidP="008E356F">
            <w:pPr>
              <w:rPr>
                <w:sz w:val="20"/>
                <w:szCs w:val="20"/>
              </w:rPr>
            </w:pPr>
          </w:p>
          <w:p w:rsidR="00786FEC" w:rsidRDefault="00786FEC" w:rsidP="008E356F">
            <w:pPr>
              <w:rPr>
                <w:sz w:val="20"/>
                <w:szCs w:val="20"/>
              </w:rPr>
            </w:pPr>
          </w:p>
          <w:p w:rsidR="00786FEC" w:rsidRDefault="00786FEC" w:rsidP="008E356F">
            <w:pPr>
              <w:rPr>
                <w:sz w:val="20"/>
                <w:szCs w:val="20"/>
              </w:rPr>
            </w:pPr>
          </w:p>
          <w:p w:rsidR="00786FEC" w:rsidRDefault="00786FEC" w:rsidP="008E356F">
            <w:pPr>
              <w:rPr>
                <w:sz w:val="20"/>
                <w:szCs w:val="20"/>
              </w:rPr>
            </w:pPr>
          </w:p>
          <w:p w:rsidR="00786FEC" w:rsidRDefault="00786FEC" w:rsidP="008E356F">
            <w:pPr>
              <w:rPr>
                <w:sz w:val="20"/>
                <w:szCs w:val="20"/>
              </w:rPr>
            </w:pPr>
          </w:p>
          <w:p w:rsidR="00786FEC" w:rsidRDefault="00786FEC" w:rsidP="008E356F">
            <w:pPr>
              <w:rPr>
                <w:sz w:val="20"/>
                <w:szCs w:val="20"/>
              </w:rPr>
            </w:pPr>
          </w:p>
          <w:p w:rsidR="00786FEC" w:rsidRDefault="00786FEC" w:rsidP="008E356F">
            <w:pPr>
              <w:rPr>
                <w:sz w:val="20"/>
                <w:szCs w:val="20"/>
              </w:rPr>
            </w:pPr>
          </w:p>
          <w:p w:rsidR="00786FEC" w:rsidRDefault="00786FEC" w:rsidP="008E356F">
            <w:pPr>
              <w:rPr>
                <w:sz w:val="20"/>
                <w:szCs w:val="20"/>
              </w:rPr>
            </w:pPr>
          </w:p>
          <w:p w:rsidR="00786FEC" w:rsidRPr="00B231FE" w:rsidRDefault="00786FEC" w:rsidP="008E356F">
            <w:pPr>
              <w:rPr>
                <w:sz w:val="20"/>
                <w:szCs w:val="20"/>
              </w:rPr>
            </w:pPr>
            <w:r>
              <w:rPr>
                <w:sz w:val="20"/>
                <w:szCs w:val="20"/>
              </w:rPr>
              <w:t>MH/JM</w:t>
            </w:r>
          </w:p>
        </w:tc>
      </w:tr>
      <w:tr w:rsidR="00085F21" w:rsidRPr="00917393"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rsidR="00085F21" w:rsidRPr="008E356F" w:rsidRDefault="00085F21" w:rsidP="00814255">
            <w:pPr>
              <w:rPr>
                <w:b/>
                <w:sz w:val="22"/>
                <w:szCs w:val="22"/>
              </w:rPr>
            </w:pPr>
            <w:r w:rsidRPr="008E356F">
              <w:rPr>
                <w:b/>
                <w:sz w:val="22"/>
                <w:szCs w:val="22"/>
              </w:rPr>
              <w:t>3.5 Recruitment</w:t>
            </w:r>
          </w:p>
        </w:tc>
        <w:tc>
          <w:tcPr>
            <w:tcW w:w="2163" w:type="dxa"/>
            <w:gridSpan w:val="2"/>
          </w:tcPr>
          <w:p w:rsidR="00085F21" w:rsidRPr="00917393" w:rsidRDefault="00085F21" w:rsidP="005D58C1">
            <w:pPr>
              <w:rPr>
                <w:sz w:val="22"/>
                <w:szCs w:val="22"/>
              </w:rPr>
            </w:pPr>
          </w:p>
        </w:tc>
      </w:tr>
      <w:tr w:rsidR="00085F21" w:rsidRPr="00917393"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rsidR="006377C6" w:rsidRDefault="00ED278F" w:rsidP="006377C6">
            <w:pPr>
              <w:spacing w:after="0"/>
              <w:rPr>
                <w:rFonts w:cs="Arial"/>
                <w:sz w:val="20"/>
                <w:szCs w:val="20"/>
              </w:rPr>
            </w:pPr>
            <w:r>
              <w:rPr>
                <w:rFonts w:cs="Arial"/>
                <w:sz w:val="20"/>
                <w:szCs w:val="20"/>
              </w:rPr>
              <w:t xml:space="preserve">No report. </w:t>
            </w:r>
          </w:p>
          <w:p w:rsidR="00085F21" w:rsidRPr="00B231FE" w:rsidRDefault="00085F21" w:rsidP="006377C6">
            <w:pPr>
              <w:spacing w:after="0"/>
              <w:rPr>
                <w:sz w:val="20"/>
                <w:szCs w:val="20"/>
              </w:rPr>
            </w:pPr>
          </w:p>
        </w:tc>
        <w:tc>
          <w:tcPr>
            <w:tcW w:w="2163" w:type="dxa"/>
            <w:gridSpan w:val="2"/>
          </w:tcPr>
          <w:p w:rsidR="005E130C" w:rsidRPr="00917393" w:rsidRDefault="005E130C" w:rsidP="00E9295D">
            <w:pPr>
              <w:rPr>
                <w:sz w:val="22"/>
                <w:szCs w:val="22"/>
              </w:rPr>
            </w:pPr>
          </w:p>
        </w:tc>
      </w:tr>
      <w:tr w:rsidR="00085F21" w:rsidRPr="00917393"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rsidR="00085F21" w:rsidRPr="00917393" w:rsidRDefault="00085F21" w:rsidP="00A3065E">
            <w:pPr>
              <w:pStyle w:val="Heading2"/>
              <w:rPr>
                <w:sz w:val="22"/>
                <w:szCs w:val="22"/>
              </w:rPr>
            </w:pPr>
            <w:r w:rsidRPr="00917393">
              <w:rPr>
                <w:sz w:val="22"/>
                <w:szCs w:val="22"/>
              </w:rPr>
              <w:t xml:space="preserve">3.6. Newsletter and </w:t>
            </w:r>
            <w:r>
              <w:rPr>
                <w:sz w:val="22"/>
                <w:szCs w:val="22"/>
              </w:rPr>
              <w:t>Web Editor</w:t>
            </w:r>
          </w:p>
        </w:tc>
        <w:tc>
          <w:tcPr>
            <w:tcW w:w="2163" w:type="dxa"/>
            <w:gridSpan w:val="2"/>
          </w:tcPr>
          <w:p w:rsidR="00085F21" w:rsidRPr="00917393" w:rsidRDefault="00085F21" w:rsidP="005D58C1">
            <w:pPr>
              <w:rPr>
                <w:sz w:val="22"/>
                <w:szCs w:val="22"/>
              </w:rPr>
            </w:pPr>
          </w:p>
        </w:tc>
      </w:tr>
      <w:tr w:rsidR="00085F21" w:rsidRPr="00917393"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rsidR="0092232B" w:rsidRPr="0092232B" w:rsidRDefault="0092232B" w:rsidP="0092232B">
            <w:pPr>
              <w:rPr>
                <w:sz w:val="20"/>
                <w:szCs w:val="20"/>
              </w:rPr>
            </w:pPr>
            <w:r>
              <w:rPr>
                <w:sz w:val="20"/>
                <w:szCs w:val="20"/>
              </w:rPr>
              <w:t>MS reported that t</w:t>
            </w:r>
            <w:r w:rsidRPr="0092232B">
              <w:rPr>
                <w:sz w:val="20"/>
                <w:szCs w:val="20"/>
              </w:rPr>
              <w:t>he winter issue was published at the end of November and included the call for papers and posters for Newcastle with a list of streams and themes. We also included the usual mixture of news, research, publications and events.</w:t>
            </w:r>
          </w:p>
          <w:p w:rsidR="0092232B" w:rsidRPr="0092232B" w:rsidRDefault="0092232B" w:rsidP="0092232B">
            <w:pPr>
              <w:rPr>
                <w:sz w:val="20"/>
                <w:szCs w:val="20"/>
              </w:rPr>
            </w:pPr>
            <w:r w:rsidRPr="0092232B">
              <w:rPr>
                <w:sz w:val="20"/>
                <w:szCs w:val="20"/>
              </w:rPr>
              <w:t>The details were as follows:</w:t>
            </w:r>
          </w:p>
          <w:p w:rsidR="0092232B" w:rsidRPr="0092232B" w:rsidRDefault="0092232B" w:rsidP="0092232B">
            <w:pPr>
              <w:rPr>
                <w:sz w:val="20"/>
                <w:szCs w:val="20"/>
              </w:rPr>
            </w:pPr>
            <w:r w:rsidRPr="0092232B">
              <w:rPr>
                <w:sz w:val="20"/>
                <w:szCs w:val="20"/>
              </w:rPr>
              <w:t>•</w:t>
            </w:r>
            <w:r w:rsidRPr="0092232B">
              <w:rPr>
                <w:sz w:val="20"/>
                <w:szCs w:val="20"/>
              </w:rPr>
              <w:tab/>
              <w:t>print run: 1300 for mailing list</w:t>
            </w:r>
          </w:p>
          <w:p w:rsidR="0092232B" w:rsidRPr="000F62DD" w:rsidRDefault="0092232B" w:rsidP="000F62DD">
            <w:pPr>
              <w:pStyle w:val="ListParagraph"/>
              <w:numPr>
                <w:ilvl w:val="0"/>
                <w:numId w:val="41"/>
              </w:numPr>
              <w:rPr>
                <w:sz w:val="20"/>
                <w:szCs w:val="20"/>
              </w:rPr>
            </w:pPr>
            <w:r w:rsidRPr="000F62DD">
              <w:rPr>
                <w:sz w:val="20"/>
                <w:szCs w:val="20"/>
              </w:rPr>
              <w:lastRenderedPageBreak/>
              <w:t>pdf to JLS for inclusion as e-insert</w:t>
            </w:r>
          </w:p>
          <w:p w:rsidR="0092232B" w:rsidRPr="0092232B" w:rsidRDefault="0092232B" w:rsidP="0092232B">
            <w:pPr>
              <w:rPr>
                <w:sz w:val="20"/>
                <w:szCs w:val="20"/>
              </w:rPr>
            </w:pPr>
            <w:r w:rsidRPr="0092232B">
              <w:rPr>
                <w:sz w:val="20"/>
                <w:szCs w:val="20"/>
              </w:rPr>
              <w:t>•</w:t>
            </w:r>
            <w:r w:rsidRPr="0092232B">
              <w:rPr>
                <w:sz w:val="20"/>
                <w:szCs w:val="20"/>
              </w:rPr>
              <w:tab/>
              <w:t>15 editorial pages</w:t>
            </w:r>
          </w:p>
          <w:p w:rsidR="0092232B" w:rsidRPr="0092232B" w:rsidRDefault="0092232B" w:rsidP="0092232B">
            <w:pPr>
              <w:rPr>
                <w:sz w:val="20"/>
                <w:szCs w:val="20"/>
              </w:rPr>
            </w:pPr>
            <w:r w:rsidRPr="0092232B">
              <w:rPr>
                <w:sz w:val="20"/>
                <w:szCs w:val="20"/>
              </w:rPr>
              <w:t>•</w:t>
            </w:r>
            <w:r w:rsidRPr="0092232B">
              <w:rPr>
                <w:sz w:val="20"/>
                <w:szCs w:val="20"/>
              </w:rPr>
              <w:tab/>
              <w:t>1 insert from Hart Publishing</w:t>
            </w:r>
          </w:p>
          <w:p w:rsidR="0092232B" w:rsidRPr="0092232B" w:rsidRDefault="0092232B" w:rsidP="0092232B">
            <w:pPr>
              <w:rPr>
                <w:sz w:val="20"/>
                <w:szCs w:val="20"/>
              </w:rPr>
            </w:pPr>
            <w:r w:rsidRPr="0092232B">
              <w:rPr>
                <w:sz w:val="20"/>
                <w:szCs w:val="20"/>
              </w:rPr>
              <w:t>•</w:t>
            </w:r>
            <w:r w:rsidRPr="0092232B">
              <w:rPr>
                <w:sz w:val="20"/>
                <w:szCs w:val="20"/>
              </w:rPr>
              <w:tab/>
              <w:t>page 16 Newcastle University 2017 advertisement</w:t>
            </w:r>
          </w:p>
          <w:p w:rsidR="0092232B" w:rsidRPr="0092232B" w:rsidRDefault="0092232B" w:rsidP="0092232B">
            <w:pPr>
              <w:rPr>
                <w:sz w:val="20"/>
                <w:szCs w:val="20"/>
              </w:rPr>
            </w:pPr>
          </w:p>
          <w:p w:rsidR="0092232B" w:rsidRDefault="0092232B" w:rsidP="0092232B">
            <w:pPr>
              <w:rPr>
                <w:sz w:val="20"/>
                <w:szCs w:val="20"/>
              </w:rPr>
            </w:pPr>
            <w:r>
              <w:rPr>
                <w:sz w:val="20"/>
                <w:szCs w:val="20"/>
              </w:rPr>
              <w:t>MS reported that she has</w:t>
            </w:r>
            <w:r w:rsidRPr="0092232B">
              <w:rPr>
                <w:sz w:val="20"/>
                <w:szCs w:val="20"/>
              </w:rPr>
              <w:t xml:space="preserve"> been including the call for contributions in the ebulletin since November. </w:t>
            </w:r>
            <w:r>
              <w:rPr>
                <w:sz w:val="20"/>
                <w:szCs w:val="20"/>
              </w:rPr>
              <w:t>MS to include</w:t>
            </w:r>
            <w:r w:rsidRPr="0092232B">
              <w:rPr>
                <w:sz w:val="20"/>
                <w:szCs w:val="20"/>
              </w:rPr>
              <w:t xml:space="preserve"> shortlists </w:t>
            </w:r>
            <w:r>
              <w:rPr>
                <w:sz w:val="20"/>
                <w:szCs w:val="20"/>
              </w:rPr>
              <w:t xml:space="preserve">of prize-winners </w:t>
            </w:r>
            <w:r w:rsidR="00672AC6">
              <w:rPr>
                <w:sz w:val="20"/>
                <w:szCs w:val="20"/>
              </w:rPr>
              <w:t>in the Spring issue</w:t>
            </w:r>
            <w:r w:rsidRPr="0092232B">
              <w:rPr>
                <w:sz w:val="20"/>
                <w:szCs w:val="20"/>
              </w:rPr>
              <w:t>. We also try and announce the new grantholders’ names and projects in this issue as well</w:t>
            </w:r>
            <w:r>
              <w:rPr>
                <w:sz w:val="20"/>
                <w:szCs w:val="20"/>
              </w:rPr>
              <w:t xml:space="preserve">. MS </w:t>
            </w:r>
            <w:r w:rsidRPr="0092232B">
              <w:rPr>
                <w:sz w:val="20"/>
                <w:szCs w:val="20"/>
              </w:rPr>
              <w:t xml:space="preserve">also contacted grantholders due to report in the next few months to schedule them in for this year. </w:t>
            </w:r>
            <w:r>
              <w:rPr>
                <w:sz w:val="20"/>
                <w:szCs w:val="20"/>
              </w:rPr>
              <w:t xml:space="preserve">The issue </w:t>
            </w:r>
            <w:r w:rsidRPr="0092232B">
              <w:rPr>
                <w:sz w:val="20"/>
                <w:szCs w:val="20"/>
              </w:rPr>
              <w:t xml:space="preserve">will also be including final conference information. The issue will be published </w:t>
            </w:r>
            <w:r w:rsidR="00AB743B">
              <w:rPr>
                <w:sz w:val="20"/>
                <w:szCs w:val="20"/>
              </w:rPr>
              <w:t xml:space="preserve">on 6 March, </w:t>
            </w:r>
            <w:r w:rsidRPr="0092232B">
              <w:rPr>
                <w:sz w:val="20"/>
                <w:szCs w:val="20"/>
              </w:rPr>
              <w:t>the week before the standard rate closing date so it is a good opportunity to remind people to register.</w:t>
            </w:r>
          </w:p>
          <w:p w:rsidR="0092232B" w:rsidRPr="0092232B" w:rsidRDefault="0092232B" w:rsidP="0092232B">
            <w:pPr>
              <w:rPr>
                <w:sz w:val="20"/>
                <w:szCs w:val="20"/>
              </w:rPr>
            </w:pPr>
            <w:r w:rsidRPr="0092232B">
              <w:rPr>
                <w:sz w:val="20"/>
                <w:szCs w:val="20"/>
              </w:rPr>
              <w:t>Details so far:</w:t>
            </w:r>
          </w:p>
          <w:p w:rsidR="0092232B" w:rsidRPr="0092232B" w:rsidRDefault="0092232B" w:rsidP="0092232B">
            <w:pPr>
              <w:rPr>
                <w:sz w:val="20"/>
                <w:szCs w:val="20"/>
              </w:rPr>
            </w:pPr>
            <w:r w:rsidRPr="0092232B">
              <w:rPr>
                <w:sz w:val="20"/>
                <w:szCs w:val="20"/>
              </w:rPr>
              <w:t>•</w:t>
            </w:r>
            <w:r w:rsidRPr="0092232B">
              <w:rPr>
                <w:sz w:val="20"/>
                <w:szCs w:val="20"/>
              </w:rPr>
              <w:tab/>
              <w:t>print run: 1</w:t>
            </w:r>
            <w:r w:rsidR="002A426E">
              <w:rPr>
                <w:sz w:val="20"/>
                <w:szCs w:val="20"/>
              </w:rPr>
              <w:t>300 for mailing list plus 400</w:t>
            </w:r>
            <w:r w:rsidRPr="0092232B">
              <w:rPr>
                <w:sz w:val="20"/>
                <w:szCs w:val="20"/>
              </w:rPr>
              <w:t xml:space="preserve"> for Newcastle</w:t>
            </w:r>
          </w:p>
          <w:p w:rsidR="0092232B" w:rsidRPr="000F62DD" w:rsidRDefault="0092232B" w:rsidP="000F62DD">
            <w:pPr>
              <w:pStyle w:val="ListParagraph"/>
              <w:numPr>
                <w:ilvl w:val="0"/>
                <w:numId w:val="41"/>
              </w:numPr>
              <w:rPr>
                <w:sz w:val="20"/>
                <w:szCs w:val="20"/>
              </w:rPr>
            </w:pPr>
            <w:r w:rsidRPr="000F62DD">
              <w:rPr>
                <w:sz w:val="20"/>
                <w:szCs w:val="20"/>
              </w:rPr>
              <w:t>pdf to JLS for inclusion as e-insert</w:t>
            </w:r>
          </w:p>
          <w:p w:rsidR="0092232B" w:rsidRPr="0092232B" w:rsidRDefault="0092232B" w:rsidP="0092232B">
            <w:pPr>
              <w:rPr>
                <w:sz w:val="20"/>
                <w:szCs w:val="20"/>
              </w:rPr>
            </w:pPr>
            <w:r w:rsidRPr="0092232B">
              <w:rPr>
                <w:sz w:val="20"/>
                <w:szCs w:val="20"/>
              </w:rPr>
              <w:t>•</w:t>
            </w:r>
            <w:r w:rsidRPr="0092232B">
              <w:rPr>
                <w:sz w:val="20"/>
                <w:szCs w:val="20"/>
              </w:rPr>
              <w:tab/>
              <w:t>page 15 Newcastle 2017 ad</w:t>
            </w:r>
          </w:p>
          <w:p w:rsidR="0092232B" w:rsidRPr="0092232B" w:rsidRDefault="0092232B" w:rsidP="0092232B">
            <w:pPr>
              <w:rPr>
                <w:sz w:val="20"/>
                <w:szCs w:val="20"/>
              </w:rPr>
            </w:pPr>
            <w:r w:rsidRPr="0092232B">
              <w:rPr>
                <w:sz w:val="20"/>
                <w:szCs w:val="20"/>
              </w:rPr>
              <w:t>•</w:t>
            </w:r>
            <w:r w:rsidRPr="0092232B">
              <w:rPr>
                <w:sz w:val="20"/>
                <w:szCs w:val="20"/>
              </w:rPr>
              <w:tab/>
              <w:t>page 16 available for publisher ads</w:t>
            </w:r>
          </w:p>
          <w:p w:rsidR="0092232B" w:rsidRDefault="0092232B" w:rsidP="0092232B">
            <w:pPr>
              <w:rPr>
                <w:sz w:val="20"/>
                <w:szCs w:val="20"/>
              </w:rPr>
            </w:pPr>
            <w:r>
              <w:rPr>
                <w:sz w:val="20"/>
                <w:szCs w:val="20"/>
              </w:rPr>
              <w:t>•</w:t>
            </w:r>
            <w:r>
              <w:rPr>
                <w:sz w:val="20"/>
                <w:szCs w:val="20"/>
              </w:rPr>
              <w:tab/>
              <w:t>no inserts yet booked</w:t>
            </w:r>
          </w:p>
          <w:p w:rsidR="002A426E" w:rsidRDefault="002A426E" w:rsidP="0092232B">
            <w:pPr>
              <w:rPr>
                <w:sz w:val="20"/>
                <w:szCs w:val="20"/>
              </w:rPr>
            </w:pPr>
          </w:p>
          <w:p w:rsidR="002A426E" w:rsidRPr="0092232B" w:rsidRDefault="002A426E" w:rsidP="0092232B">
            <w:pPr>
              <w:rPr>
                <w:sz w:val="20"/>
                <w:szCs w:val="20"/>
              </w:rPr>
            </w:pPr>
            <w:r>
              <w:rPr>
                <w:sz w:val="20"/>
                <w:szCs w:val="20"/>
              </w:rPr>
              <w:t xml:space="preserve">It was AGREED to send international members a PDF version of the newsletter rather than hardcopies. </w:t>
            </w:r>
          </w:p>
          <w:p w:rsidR="002A426E" w:rsidRDefault="0092232B" w:rsidP="0092232B">
            <w:pPr>
              <w:rPr>
                <w:sz w:val="20"/>
                <w:szCs w:val="20"/>
              </w:rPr>
            </w:pPr>
            <w:r w:rsidRPr="0092232B">
              <w:rPr>
                <w:sz w:val="20"/>
                <w:szCs w:val="20"/>
              </w:rPr>
              <w:t>The three-year sponsorship cycle came to an end l</w:t>
            </w:r>
            <w:r>
              <w:rPr>
                <w:sz w:val="20"/>
                <w:szCs w:val="20"/>
              </w:rPr>
              <w:t>ast summer and so RH and MS</w:t>
            </w:r>
            <w:r w:rsidRPr="0092232B">
              <w:rPr>
                <w:sz w:val="20"/>
                <w:szCs w:val="20"/>
              </w:rPr>
              <w:t xml:space="preserve"> contacted our existing sponsors to ask if they would like to continue supporting the newsletter. Happily, we had a good response and the list of sponsors for 2016–2019 </w:t>
            </w:r>
            <w:r w:rsidR="00AB743B">
              <w:rPr>
                <w:sz w:val="20"/>
                <w:szCs w:val="20"/>
              </w:rPr>
              <w:t xml:space="preserve">has increased. It </w:t>
            </w:r>
            <w:r w:rsidRPr="0092232B">
              <w:rPr>
                <w:sz w:val="20"/>
                <w:szCs w:val="20"/>
              </w:rPr>
              <w:t>is currently Birkbeck, Cardiff, CSLS Oxford, Kent, Liverpool, Newcastle, Nottingham, Northumbria, QMUL, QUB, Sheffield, Sussex (new), Warwick, Westminster and York.</w:t>
            </w:r>
          </w:p>
          <w:p w:rsidR="002A426E" w:rsidRDefault="002A426E" w:rsidP="0092232B">
            <w:pPr>
              <w:rPr>
                <w:sz w:val="20"/>
                <w:szCs w:val="20"/>
              </w:rPr>
            </w:pPr>
            <w:r>
              <w:rPr>
                <w:sz w:val="20"/>
                <w:szCs w:val="20"/>
              </w:rPr>
              <w:t xml:space="preserve">JH to confirm if Leeds to sponsor. </w:t>
            </w:r>
            <w:r w:rsidR="0092232B" w:rsidRPr="0092232B">
              <w:rPr>
                <w:sz w:val="20"/>
                <w:szCs w:val="20"/>
              </w:rPr>
              <w:t xml:space="preserve"> </w:t>
            </w:r>
          </w:p>
          <w:p w:rsidR="002A426E" w:rsidRPr="0092232B" w:rsidRDefault="002A426E" w:rsidP="0092232B">
            <w:pPr>
              <w:rPr>
                <w:sz w:val="20"/>
                <w:szCs w:val="20"/>
              </w:rPr>
            </w:pPr>
            <w:r>
              <w:rPr>
                <w:sz w:val="20"/>
                <w:szCs w:val="20"/>
              </w:rPr>
              <w:t>R</w:t>
            </w:r>
            <w:r w:rsidR="00AB743B">
              <w:rPr>
                <w:sz w:val="20"/>
                <w:szCs w:val="20"/>
              </w:rPr>
              <w:t>osie</w:t>
            </w:r>
            <w:r>
              <w:rPr>
                <w:sz w:val="20"/>
                <w:szCs w:val="20"/>
              </w:rPr>
              <w:t xml:space="preserve">H to confirm if Birmingham will sponsor. </w:t>
            </w:r>
          </w:p>
          <w:p w:rsidR="0092232B" w:rsidRPr="0092232B" w:rsidRDefault="0092232B" w:rsidP="0092232B">
            <w:pPr>
              <w:rPr>
                <w:sz w:val="20"/>
                <w:szCs w:val="20"/>
              </w:rPr>
            </w:pPr>
            <w:r w:rsidRPr="0092232B">
              <w:rPr>
                <w:sz w:val="20"/>
                <w:szCs w:val="20"/>
              </w:rPr>
              <w:t>There are five previous sponsors who have still to confirm renewal. These are Exeter, Leicester, LSE, Strathclyde and UCL.</w:t>
            </w:r>
          </w:p>
          <w:p w:rsidR="0092232B" w:rsidRPr="0092232B" w:rsidRDefault="0092232B" w:rsidP="0092232B">
            <w:pPr>
              <w:rPr>
                <w:sz w:val="20"/>
                <w:szCs w:val="20"/>
              </w:rPr>
            </w:pPr>
            <w:r w:rsidRPr="0092232B">
              <w:rPr>
                <w:sz w:val="20"/>
                <w:szCs w:val="20"/>
              </w:rPr>
              <w:t xml:space="preserve">If your university isn’t on the list and you think they might be interested, please let </w:t>
            </w:r>
            <w:r>
              <w:rPr>
                <w:sz w:val="20"/>
                <w:szCs w:val="20"/>
              </w:rPr>
              <w:t>MS</w:t>
            </w:r>
            <w:r w:rsidRPr="0092232B">
              <w:rPr>
                <w:sz w:val="20"/>
                <w:szCs w:val="20"/>
              </w:rPr>
              <w:t xml:space="preserve"> and </w:t>
            </w:r>
            <w:r>
              <w:rPr>
                <w:sz w:val="20"/>
                <w:szCs w:val="20"/>
              </w:rPr>
              <w:t>RH</w:t>
            </w:r>
            <w:r w:rsidRPr="0092232B">
              <w:rPr>
                <w:sz w:val="20"/>
                <w:szCs w:val="20"/>
              </w:rPr>
              <w:t xml:space="preserve"> know so </w:t>
            </w:r>
            <w:r>
              <w:rPr>
                <w:sz w:val="20"/>
                <w:szCs w:val="20"/>
              </w:rPr>
              <w:t>they can send an invitation to the h</w:t>
            </w:r>
            <w:r w:rsidRPr="0092232B">
              <w:rPr>
                <w:sz w:val="20"/>
                <w:szCs w:val="20"/>
              </w:rPr>
              <w:t>ead of school.</w:t>
            </w:r>
          </w:p>
          <w:p w:rsidR="0092232B" w:rsidRPr="0092232B" w:rsidRDefault="0092232B" w:rsidP="0092232B">
            <w:pPr>
              <w:rPr>
                <w:sz w:val="20"/>
                <w:szCs w:val="20"/>
              </w:rPr>
            </w:pPr>
            <w:r w:rsidRPr="0092232B">
              <w:rPr>
                <w:sz w:val="20"/>
                <w:szCs w:val="20"/>
              </w:rPr>
              <w:t xml:space="preserve">Since the last meeting the website team has successfully relaunched the site and we feel that it now looks much better and is easier to navigate. Thankfully we have left behind most of the problems we faced with the old site. Huge thanks are due to Jed </w:t>
            </w:r>
            <w:r>
              <w:rPr>
                <w:sz w:val="20"/>
                <w:szCs w:val="20"/>
              </w:rPr>
              <w:t xml:space="preserve">Meers </w:t>
            </w:r>
            <w:r w:rsidRPr="0092232B">
              <w:rPr>
                <w:sz w:val="20"/>
                <w:szCs w:val="20"/>
              </w:rPr>
              <w:t>for taking the lead in organising this and also to Lewis Gowers and Rodti Macleary for their technical skill and back-up.</w:t>
            </w:r>
          </w:p>
          <w:p w:rsidR="0092232B" w:rsidRPr="0092232B" w:rsidRDefault="0092232B" w:rsidP="0092232B">
            <w:pPr>
              <w:rPr>
                <w:sz w:val="20"/>
                <w:szCs w:val="20"/>
              </w:rPr>
            </w:pPr>
            <w:r w:rsidRPr="0092232B">
              <w:rPr>
                <w:sz w:val="20"/>
                <w:szCs w:val="20"/>
              </w:rPr>
              <w:t>The ebulletin ran smoothly throughout 2016 and will resume</w:t>
            </w:r>
            <w:r>
              <w:rPr>
                <w:sz w:val="20"/>
                <w:szCs w:val="20"/>
              </w:rPr>
              <w:t xml:space="preserve"> for 2017 on Friday 13 January.</w:t>
            </w:r>
          </w:p>
          <w:p w:rsidR="00C702EE" w:rsidRPr="00DC2ABC" w:rsidRDefault="00C702EE" w:rsidP="0092232B">
            <w:pPr>
              <w:rPr>
                <w:sz w:val="20"/>
                <w:szCs w:val="20"/>
              </w:rPr>
            </w:pPr>
          </w:p>
        </w:tc>
        <w:tc>
          <w:tcPr>
            <w:tcW w:w="2163" w:type="dxa"/>
            <w:gridSpan w:val="2"/>
          </w:tcPr>
          <w:p w:rsidR="00085F21" w:rsidRDefault="00085F21" w:rsidP="005D58C1">
            <w:pPr>
              <w:rPr>
                <w:sz w:val="20"/>
                <w:szCs w:val="20"/>
              </w:rPr>
            </w:pPr>
          </w:p>
          <w:p w:rsidR="00A851A9" w:rsidRDefault="00A851A9" w:rsidP="005D58C1">
            <w:pPr>
              <w:rPr>
                <w:sz w:val="20"/>
                <w:szCs w:val="20"/>
              </w:rPr>
            </w:pPr>
          </w:p>
          <w:p w:rsidR="00A851A9" w:rsidRDefault="00A851A9" w:rsidP="005D58C1">
            <w:pPr>
              <w:rPr>
                <w:sz w:val="20"/>
                <w:szCs w:val="20"/>
              </w:rPr>
            </w:pPr>
          </w:p>
          <w:p w:rsidR="00A851A9" w:rsidRDefault="00A851A9" w:rsidP="005D58C1">
            <w:pPr>
              <w:rPr>
                <w:sz w:val="20"/>
                <w:szCs w:val="20"/>
              </w:rPr>
            </w:pPr>
          </w:p>
          <w:p w:rsidR="00A851A9" w:rsidRDefault="00A851A9" w:rsidP="005D58C1">
            <w:pPr>
              <w:rPr>
                <w:sz w:val="20"/>
                <w:szCs w:val="20"/>
              </w:rPr>
            </w:pPr>
          </w:p>
          <w:p w:rsidR="00A851A9" w:rsidRDefault="00A851A9" w:rsidP="005D58C1">
            <w:pPr>
              <w:rPr>
                <w:sz w:val="20"/>
                <w:szCs w:val="20"/>
              </w:rPr>
            </w:pPr>
          </w:p>
          <w:p w:rsidR="00A851A9" w:rsidRDefault="00A851A9" w:rsidP="005D58C1">
            <w:pPr>
              <w:rPr>
                <w:sz w:val="20"/>
                <w:szCs w:val="20"/>
              </w:rPr>
            </w:pPr>
          </w:p>
          <w:p w:rsidR="00A851A9" w:rsidRDefault="00A851A9" w:rsidP="005D58C1">
            <w:pPr>
              <w:rPr>
                <w:sz w:val="20"/>
                <w:szCs w:val="20"/>
              </w:rPr>
            </w:pPr>
          </w:p>
          <w:p w:rsidR="00A851A9" w:rsidRDefault="00A851A9" w:rsidP="005A2EA5">
            <w:pPr>
              <w:rPr>
                <w:sz w:val="20"/>
                <w:szCs w:val="20"/>
              </w:rPr>
            </w:pPr>
          </w:p>
          <w:p w:rsidR="00A851A9" w:rsidRDefault="00A851A9" w:rsidP="005A2EA5">
            <w:pPr>
              <w:rPr>
                <w:sz w:val="20"/>
                <w:szCs w:val="20"/>
              </w:rPr>
            </w:pPr>
          </w:p>
          <w:p w:rsidR="00A851A9" w:rsidRDefault="00A851A9" w:rsidP="005A2EA5">
            <w:pPr>
              <w:rPr>
                <w:sz w:val="20"/>
                <w:szCs w:val="20"/>
              </w:rPr>
            </w:pPr>
          </w:p>
          <w:p w:rsidR="00786FEC" w:rsidRDefault="00786FEC" w:rsidP="005A2EA5">
            <w:pPr>
              <w:rPr>
                <w:sz w:val="20"/>
                <w:szCs w:val="20"/>
              </w:rPr>
            </w:pPr>
            <w:r>
              <w:rPr>
                <w:sz w:val="20"/>
                <w:szCs w:val="20"/>
              </w:rPr>
              <w:t>MS</w:t>
            </w:r>
          </w:p>
          <w:p w:rsidR="00786FEC" w:rsidRDefault="00786FEC" w:rsidP="005A2EA5">
            <w:pPr>
              <w:rPr>
                <w:sz w:val="20"/>
                <w:szCs w:val="20"/>
              </w:rPr>
            </w:pPr>
          </w:p>
          <w:p w:rsidR="00786FEC" w:rsidRDefault="00786FEC" w:rsidP="005A2EA5">
            <w:pPr>
              <w:rPr>
                <w:sz w:val="20"/>
                <w:szCs w:val="20"/>
              </w:rPr>
            </w:pPr>
          </w:p>
          <w:p w:rsidR="00786FEC" w:rsidRDefault="00786FEC" w:rsidP="005A2EA5">
            <w:pPr>
              <w:rPr>
                <w:sz w:val="20"/>
                <w:szCs w:val="20"/>
              </w:rPr>
            </w:pPr>
          </w:p>
          <w:p w:rsidR="00786FEC" w:rsidRDefault="00786FEC" w:rsidP="005A2EA5">
            <w:pPr>
              <w:rPr>
                <w:sz w:val="20"/>
                <w:szCs w:val="20"/>
              </w:rPr>
            </w:pPr>
          </w:p>
          <w:p w:rsidR="00786FEC" w:rsidRDefault="00786FEC" w:rsidP="005A2EA5">
            <w:pPr>
              <w:rPr>
                <w:sz w:val="20"/>
                <w:szCs w:val="20"/>
              </w:rPr>
            </w:pPr>
            <w:r>
              <w:rPr>
                <w:sz w:val="20"/>
                <w:szCs w:val="20"/>
              </w:rPr>
              <w:t>MS</w:t>
            </w:r>
          </w:p>
          <w:p w:rsidR="00786FEC" w:rsidRDefault="00786FEC" w:rsidP="005A2EA5">
            <w:pPr>
              <w:rPr>
                <w:sz w:val="20"/>
                <w:szCs w:val="20"/>
              </w:rPr>
            </w:pPr>
          </w:p>
          <w:p w:rsidR="00786FEC" w:rsidRDefault="00786FEC" w:rsidP="005A2EA5">
            <w:pPr>
              <w:rPr>
                <w:sz w:val="20"/>
                <w:szCs w:val="20"/>
              </w:rPr>
            </w:pPr>
          </w:p>
          <w:p w:rsidR="00786FEC" w:rsidRDefault="00786FEC" w:rsidP="005A2EA5">
            <w:pPr>
              <w:rPr>
                <w:sz w:val="20"/>
                <w:szCs w:val="20"/>
              </w:rPr>
            </w:pPr>
          </w:p>
          <w:p w:rsidR="00786FEC" w:rsidRDefault="00786FEC" w:rsidP="005A2EA5">
            <w:pPr>
              <w:rPr>
                <w:sz w:val="20"/>
                <w:szCs w:val="20"/>
              </w:rPr>
            </w:pPr>
          </w:p>
          <w:p w:rsidR="00786FEC" w:rsidRDefault="00786FEC" w:rsidP="005A2EA5">
            <w:pPr>
              <w:rPr>
                <w:sz w:val="20"/>
                <w:szCs w:val="20"/>
              </w:rPr>
            </w:pPr>
            <w:r>
              <w:rPr>
                <w:sz w:val="20"/>
                <w:szCs w:val="20"/>
              </w:rPr>
              <w:t>MS</w:t>
            </w:r>
          </w:p>
          <w:p w:rsidR="00786FEC" w:rsidRDefault="00786FEC" w:rsidP="005A2EA5">
            <w:pPr>
              <w:rPr>
                <w:sz w:val="20"/>
                <w:szCs w:val="20"/>
              </w:rPr>
            </w:pPr>
          </w:p>
          <w:p w:rsidR="00786FEC" w:rsidRDefault="00786FEC" w:rsidP="005A2EA5">
            <w:pPr>
              <w:rPr>
                <w:sz w:val="20"/>
                <w:szCs w:val="20"/>
              </w:rPr>
            </w:pPr>
          </w:p>
          <w:p w:rsidR="00786FEC" w:rsidRDefault="00786FEC" w:rsidP="005A2EA5">
            <w:pPr>
              <w:rPr>
                <w:sz w:val="20"/>
                <w:szCs w:val="20"/>
              </w:rPr>
            </w:pPr>
          </w:p>
          <w:p w:rsidR="00786FEC" w:rsidRDefault="00786FEC" w:rsidP="005A2EA5">
            <w:pPr>
              <w:rPr>
                <w:sz w:val="20"/>
                <w:szCs w:val="20"/>
              </w:rPr>
            </w:pPr>
          </w:p>
          <w:p w:rsidR="00AB743B" w:rsidRDefault="00AB743B" w:rsidP="005A2EA5">
            <w:pPr>
              <w:rPr>
                <w:sz w:val="20"/>
                <w:szCs w:val="20"/>
              </w:rPr>
            </w:pPr>
          </w:p>
          <w:p w:rsidR="00786FEC" w:rsidRDefault="00786FEC" w:rsidP="005A2EA5">
            <w:pPr>
              <w:rPr>
                <w:sz w:val="20"/>
                <w:szCs w:val="20"/>
              </w:rPr>
            </w:pPr>
            <w:r>
              <w:rPr>
                <w:sz w:val="20"/>
                <w:szCs w:val="20"/>
              </w:rPr>
              <w:t>JH</w:t>
            </w:r>
          </w:p>
          <w:p w:rsidR="00786FEC" w:rsidRDefault="00786FEC" w:rsidP="005A2EA5">
            <w:pPr>
              <w:rPr>
                <w:sz w:val="20"/>
                <w:szCs w:val="20"/>
              </w:rPr>
            </w:pPr>
            <w:r>
              <w:rPr>
                <w:sz w:val="20"/>
                <w:szCs w:val="20"/>
              </w:rPr>
              <w:t>R</w:t>
            </w:r>
            <w:r w:rsidR="00AB743B">
              <w:rPr>
                <w:sz w:val="20"/>
                <w:szCs w:val="20"/>
              </w:rPr>
              <w:t>osie</w:t>
            </w:r>
            <w:r>
              <w:rPr>
                <w:sz w:val="20"/>
                <w:szCs w:val="20"/>
              </w:rPr>
              <w:t>H</w:t>
            </w:r>
          </w:p>
          <w:p w:rsidR="00786FEC" w:rsidRDefault="00786FEC" w:rsidP="005A2EA5">
            <w:pPr>
              <w:rPr>
                <w:sz w:val="20"/>
                <w:szCs w:val="20"/>
              </w:rPr>
            </w:pPr>
          </w:p>
          <w:p w:rsidR="00786FEC" w:rsidRDefault="00786FEC" w:rsidP="005A2EA5">
            <w:pPr>
              <w:rPr>
                <w:sz w:val="20"/>
                <w:szCs w:val="20"/>
              </w:rPr>
            </w:pPr>
          </w:p>
          <w:p w:rsidR="00786FEC" w:rsidRDefault="00786FEC" w:rsidP="005A2EA5">
            <w:pPr>
              <w:rPr>
                <w:sz w:val="20"/>
                <w:szCs w:val="20"/>
              </w:rPr>
            </w:pPr>
            <w:r>
              <w:rPr>
                <w:sz w:val="20"/>
                <w:szCs w:val="20"/>
              </w:rPr>
              <w:t>ALL</w:t>
            </w:r>
          </w:p>
          <w:p w:rsidR="00786FEC" w:rsidRDefault="00786FEC" w:rsidP="005A2EA5">
            <w:pPr>
              <w:rPr>
                <w:sz w:val="20"/>
                <w:szCs w:val="20"/>
              </w:rPr>
            </w:pPr>
          </w:p>
          <w:p w:rsidR="00786FEC" w:rsidRDefault="00786FEC" w:rsidP="005A2EA5">
            <w:pPr>
              <w:rPr>
                <w:sz w:val="20"/>
                <w:szCs w:val="20"/>
              </w:rPr>
            </w:pPr>
          </w:p>
          <w:p w:rsidR="00786FEC" w:rsidRDefault="00786FEC" w:rsidP="005A2EA5">
            <w:pPr>
              <w:rPr>
                <w:sz w:val="20"/>
                <w:szCs w:val="20"/>
              </w:rPr>
            </w:pPr>
          </w:p>
          <w:p w:rsidR="00786FEC" w:rsidRDefault="00786FEC" w:rsidP="005A2EA5">
            <w:pPr>
              <w:rPr>
                <w:sz w:val="20"/>
                <w:szCs w:val="20"/>
              </w:rPr>
            </w:pPr>
          </w:p>
          <w:p w:rsidR="00786FEC" w:rsidRPr="00F527FD" w:rsidRDefault="00786FEC" w:rsidP="005A2EA5">
            <w:pPr>
              <w:rPr>
                <w:sz w:val="20"/>
                <w:szCs w:val="20"/>
              </w:rPr>
            </w:pPr>
            <w:r>
              <w:rPr>
                <w:sz w:val="20"/>
                <w:szCs w:val="20"/>
              </w:rPr>
              <w:t>MS</w:t>
            </w:r>
          </w:p>
        </w:tc>
      </w:tr>
      <w:tr w:rsidR="00085F21" w:rsidRPr="00917393"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rsidR="00085F21" w:rsidRPr="00917393" w:rsidRDefault="00085F21" w:rsidP="00FF6544">
            <w:pPr>
              <w:pStyle w:val="Heading2"/>
              <w:rPr>
                <w:sz w:val="22"/>
                <w:szCs w:val="22"/>
              </w:rPr>
            </w:pPr>
            <w:r>
              <w:rPr>
                <w:sz w:val="22"/>
                <w:szCs w:val="22"/>
              </w:rPr>
              <w:lastRenderedPageBreak/>
              <w:t>3.7 PG Student Representative</w:t>
            </w:r>
          </w:p>
        </w:tc>
        <w:tc>
          <w:tcPr>
            <w:tcW w:w="2163" w:type="dxa"/>
            <w:gridSpan w:val="2"/>
          </w:tcPr>
          <w:p w:rsidR="00085F21" w:rsidRPr="00917393" w:rsidRDefault="00085F21" w:rsidP="005D58C1">
            <w:pPr>
              <w:rPr>
                <w:sz w:val="22"/>
                <w:szCs w:val="22"/>
              </w:rPr>
            </w:pPr>
          </w:p>
        </w:tc>
      </w:tr>
      <w:tr w:rsidR="00085F21" w:rsidRPr="00917393"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rsidR="002A426E" w:rsidRPr="002A426E" w:rsidRDefault="002B3932" w:rsidP="002A426E">
            <w:pPr>
              <w:rPr>
                <w:sz w:val="20"/>
                <w:szCs w:val="20"/>
              </w:rPr>
            </w:pPr>
            <w:r>
              <w:rPr>
                <w:sz w:val="20"/>
                <w:szCs w:val="20"/>
              </w:rPr>
              <w:t xml:space="preserve">It was AGREED to rework the buddy scheme </w:t>
            </w:r>
            <w:r w:rsidR="00AB743B">
              <w:rPr>
                <w:sz w:val="20"/>
                <w:szCs w:val="20"/>
              </w:rPr>
              <w:t xml:space="preserve">at the conference </w:t>
            </w:r>
            <w:r>
              <w:rPr>
                <w:sz w:val="20"/>
                <w:szCs w:val="20"/>
              </w:rPr>
              <w:t xml:space="preserve">in line with feedback from past conferences. JMant to implement. </w:t>
            </w:r>
          </w:p>
          <w:p w:rsidR="002A426E" w:rsidRPr="002A426E" w:rsidRDefault="002B3932" w:rsidP="002A426E">
            <w:pPr>
              <w:rPr>
                <w:sz w:val="20"/>
                <w:szCs w:val="20"/>
              </w:rPr>
            </w:pPr>
            <w:r>
              <w:rPr>
                <w:sz w:val="20"/>
                <w:szCs w:val="20"/>
              </w:rPr>
              <w:t>Following feedback from last year it was AGREED that the posters would be displayed in such a way that feedback for the designers could be given.</w:t>
            </w:r>
            <w:r w:rsidR="00AB743B">
              <w:rPr>
                <w:sz w:val="20"/>
                <w:szCs w:val="20"/>
              </w:rPr>
              <w:t xml:space="preserve"> </w:t>
            </w:r>
            <w:r>
              <w:rPr>
                <w:sz w:val="20"/>
                <w:szCs w:val="20"/>
              </w:rPr>
              <w:t xml:space="preserve">NGR and KC to </w:t>
            </w:r>
            <w:r>
              <w:rPr>
                <w:sz w:val="20"/>
                <w:szCs w:val="20"/>
              </w:rPr>
              <w:lastRenderedPageBreak/>
              <w:t xml:space="preserve">implement. </w:t>
            </w:r>
          </w:p>
          <w:p w:rsidR="00085F21" w:rsidRPr="000E681B" w:rsidRDefault="00085F21" w:rsidP="00DE20AD">
            <w:pPr>
              <w:rPr>
                <w:sz w:val="20"/>
                <w:szCs w:val="20"/>
              </w:rPr>
            </w:pPr>
          </w:p>
        </w:tc>
        <w:tc>
          <w:tcPr>
            <w:tcW w:w="2163" w:type="dxa"/>
            <w:gridSpan w:val="2"/>
          </w:tcPr>
          <w:p w:rsidR="00085F21" w:rsidRDefault="00786FEC" w:rsidP="005D58C1">
            <w:pPr>
              <w:rPr>
                <w:sz w:val="22"/>
                <w:szCs w:val="22"/>
              </w:rPr>
            </w:pPr>
            <w:r>
              <w:rPr>
                <w:sz w:val="22"/>
                <w:szCs w:val="22"/>
              </w:rPr>
              <w:lastRenderedPageBreak/>
              <w:t>JMant</w:t>
            </w:r>
          </w:p>
          <w:p w:rsidR="00786FEC" w:rsidRDefault="00786FEC" w:rsidP="005D58C1">
            <w:pPr>
              <w:rPr>
                <w:sz w:val="22"/>
                <w:szCs w:val="22"/>
              </w:rPr>
            </w:pPr>
          </w:p>
          <w:p w:rsidR="00786FEC" w:rsidRDefault="00786FEC" w:rsidP="005D58C1">
            <w:pPr>
              <w:rPr>
                <w:sz w:val="22"/>
                <w:szCs w:val="22"/>
              </w:rPr>
            </w:pPr>
            <w:r>
              <w:rPr>
                <w:sz w:val="22"/>
                <w:szCs w:val="22"/>
              </w:rPr>
              <w:t>NGR, KC</w:t>
            </w:r>
          </w:p>
          <w:p w:rsidR="00085F21" w:rsidRDefault="00085F21" w:rsidP="005D58C1">
            <w:pPr>
              <w:rPr>
                <w:sz w:val="22"/>
                <w:szCs w:val="22"/>
              </w:rPr>
            </w:pPr>
          </w:p>
          <w:p w:rsidR="00085F21" w:rsidRPr="00F527FD" w:rsidRDefault="00085F21" w:rsidP="005D58C1">
            <w:pPr>
              <w:rPr>
                <w:sz w:val="20"/>
                <w:szCs w:val="20"/>
              </w:rPr>
            </w:pPr>
          </w:p>
        </w:tc>
      </w:tr>
      <w:tr w:rsidR="00085F21" w:rsidRPr="00917393"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rsidR="00085F21" w:rsidRPr="00917393" w:rsidRDefault="00085F21" w:rsidP="00D542D0">
            <w:pPr>
              <w:pStyle w:val="Heading2"/>
              <w:rPr>
                <w:sz w:val="22"/>
                <w:szCs w:val="22"/>
              </w:rPr>
            </w:pPr>
            <w:r w:rsidRPr="00917393">
              <w:rPr>
                <w:sz w:val="22"/>
                <w:szCs w:val="22"/>
              </w:rPr>
              <w:lastRenderedPageBreak/>
              <w:t xml:space="preserve">3.8. </w:t>
            </w:r>
            <w:r>
              <w:rPr>
                <w:sz w:val="22"/>
                <w:szCs w:val="22"/>
              </w:rPr>
              <w:t>Webmaster</w:t>
            </w:r>
          </w:p>
        </w:tc>
        <w:tc>
          <w:tcPr>
            <w:tcW w:w="2163" w:type="dxa"/>
            <w:gridSpan w:val="2"/>
          </w:tcPr>
          <w:p w:rsidR="00085F21" w:rsidRPr="00917393" w:rsidRDefault="00085F21" w:rsidP="005D58C1">
            <w:pPr>
              <w:rPr>
                <w:sz w:val="22"/>
                <w:szCs w:val="22"/>
              </w:rPr>
            </w:pPr>
          </w:p>
        </w:tc>
      </w:tr>
      <w:tr w:rsidR="00085F21" w:rsidRPr="00917393"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rsidR="00BA07C5" w:rsidRPr="00BA07C5" w:rsidRDefault="00BA07C5" w:rsidP="00BA07C5">
            <w:pPr>
              <w:rPr>
                <w:sz w:val="20"/>
                <w:szCs w:val="20"/>
              </w:rPr>
            </w:pPr>
            <w:r>
              <w:rPr>
                <w:sz w:val="20"/>
                <w:szCs w:val="20"/>
              </w:rPr>
              <w:t>JM confirmed that the new</w:t>
            </w:r>
            <w:r w:rsidRPr="00BA07C5">
              <w:rPr>
                <w:sz w:val="20"/>
                <w:szCs w:val="20"/>
              </w:rPr>
              <w:t xml:space="preserve"> SLSA website is now live. </w:t>
            </w:r>
            <w:r>
              <w:rPr>
                <w:sz w:val="20"/>
                <w:szCs w:val="20"/>
              </w:rPr>
              <w:t xml:space="preserve">JM thanked those involved for all their invaluable support. </w:t>
            </w:r>
          </w:p>
          <w:p w:rsidR="00BA07C5" w:rsidRPr="00BA07C5" w:rsidRDefault="00BA07C5" w:rsidP="00BA07C5">
            <w:pPr>
              <w:rPr>
                <w:sz w:val="20"/>
                <w:szCs w:val="20"/>
              </w:rPr>
            </w:pPr>
            <w:r w:rsidRPr="00BA07C5">
              <w:rPr>
                <w:sz w:val="20"/>
                <w:szCs w:val="20"/>
              </w:rPr>
              <w:t>The new website is not just a new front design, there have been some changes made behind the scenes too. The website has a completely new installation of Joomla and a re-installation of the membership database. The email confirmation issue we had been experiencing (and been unable to fix) has now been sorted, alongside some other niggling problems that were causing issues, such as errors generated by the expertise directory (which we think were leading to downtime).</w:t>
            </w:r>
          </w:p>
          <w:p w:rsidR="00BA07C5" w:rsidRPr="00BA07C5" w:rsidRDefault="00BA07C5" w:rsidP="00BA07C5">
            <w:pPr>
              <w:rPr>
                <w:sz w:val="20"/>
                <w:szCs w:val="20"/>
              </w:rPr>
            </w:pPr>
            <w:r w:rsidRPr="00BA07C5">
              <w:rPr>
                <w:sz w:val="20"/>
                <w:szCs w:val="20"/>
              </w:rPr>
              <w:t xml:space="preserve">We are currently, however, operating without use of our CBSubs plugin. This is the add-on which allows us to process membership payments and for members to update their own subscriptions. This is turned off to prevent money going into the problematic PayPal account, given the problems their end. Once those issues have been resolved, we can flick the switch and get the functionality back very quickly. </w:t>
            </w:r>
          </w:p>
          <w:p w:rsidR="00BA07C5" w:rsidRPr="00BA07C5" w:rsidRDefault="00BA07C5" w:rsidP="00BA07C5">
            <w:pPr>
              <w:rPr>
                <w:sz w:val="20"/>
                <w:szCs w:val="20"/>
              </w:rPr>
            </w:pPr>
            <w:r w:rsidRPr="00BA07C5">
              <w:rPr>
                <w:sz w:val="20"/>
                <w:szCs w:val="20"/>
              </w:rPr>
              <w:t xml:space="preserve">At the last executive meeting, </w:t>
            </w:r>
            <w:r w:rsidR="0092232B">
              <w:rPr>
                <w:sz w:val="20"/>
                <w:szCs w:val="20"/>
              </w:rPr>
              <w:t>JM had discussed</w:t>
            </w:r>
            <w:r w:rsidRPr="00BA07C5">
              <w:rPr>
                <w:sz w:val="20"/>
                <w:szCs w:val="20"/>
              </w:rPr>
              <w:t xml:space="preserve"> transferring the E-bulletin across to the Joomla platform, and using a MailChimp extension to send the emails out. There is some cost to using MailChimp for larger lists: for our membership database size, we are looking at around $25/$30 a month (£20/£25). </w:t>
            </w:r>
            <w:r w:rsidR="0092232B">
              <w:rPr>
                <w:sz w:val="20"/>
                <w:szCs w:val="20"/>
              </w:rPr>
              <w:t xml:space="preserve">It was AGREED to wait until clarification of data protection issues associated with this before making a decision. </w:t>
            </w:r>
          </w:p>
          <w:p w:rsidR="00BA07C5" w:rsidRPr="00BA07C5" w:rsidRDefault="00BA07C5" w:rsidP="00BA07C5">
            <w:pPr>
              <w:rPr>
                <w:sz w:val="20"/>
                <w:szCs w:val="20"/>
              </w:rPr>
            </w:pPr>
            <w:r>
              <w:rPr>
                <w:sz w:val="20"/>
                <w:szCs w:val="20"/>
              </w:rPr>
              <w:t>JM reported that we</w:t>
            </w:r>
            <w:r w:rsidRPr="00BA07C5">
              <w:rPr>
                <w:sz w:val="20"/>
                <w:szCs w:val="20"/>
              </w:rPr>
              <w:t xml:space="preserve"> have had a series of new posts to the SLSA blog which appears to be slowly picking up steam. We are getting a c</w:t>
            </w:r>
            <w:r>
              <w:rPr>
                <w:sz w:val="20"/>
                <w:szCs w:val="20"/>
              </w:rPr>
              <w:t>ouple of hundred reads a month.</w:t>
            </w:r>
          </w:p>
          <w:p w:rsidR="00BA07C5" w:rsidRPr="00BA07C5" w:rsidRDefault="00BA07C5" w:rsidP="00BA07C5">
            <w:pPr>
              <w:rPr>
                <w:sz w:val="20"/>
                <w:szCs w:val="20"/>
              </w:rPr>
            </w:pPr>
            <w:r>
              <w:rPr>
                <w:sz w:val="20"/>
                <w:szCs w:val="20"/>
              </w:rPr>
              <w:t>It was AGREED to put a flyer</w:t>
            </w:r>
            <w:r w:rsidRPr="00BA07C5">
              <w:rPr>
                <w:sz w:val="20"/>
                <w:szCs w:val="20"/>
              </w:rPr>
              <w:t xml:space="preserve"> in the delegate packs for the conference again this year, but stretching it out to A4 size rather than a leaflet, showcasing some of the blogs we’ve hosted on there this year.</w:t>
            </w:r>
          </w:p>
          <w:p w:rsidR="00085F21" w:rsidRPr="00501290" w:rsidRDefault="00085F21" w:rsidP="00141C43">
            <w:pPr>
              <w:rPr>
                <w:sz w:val="20"/>
                <w:szCs w:val="20"/>
              </w:rPr>
            </w:pPr>
          </w:p>
        </w:tc>
        <w:tc>
          <w:tcPr>
            <w:tcW w:w="2163" w:type="dxa"/>
            <w:gridSpan w:val="2"/>
          </w:tcPr>
          <w:p w:rsidR="00085F21" w:rsidRDefault="00085F21" w:rsidP="005D58C1">
            <w:pPr>
              <w:rPr>
                <w:sz w:val="20"/>
                <w:szCs w:val="20"/>
              </w:rPr>
            </w:pPr>
          </w:p>
          <w:p w:rsidR="00A851A9" w:rsidRDefault="00A851A9" w:rsidP="00A851A9">
            <w:pPr>
              <w:rPr>
                <w:sz w:val="20"/>
                <w:szCs w:val="20"/>
              </w:rPr>
            </w:pPr>
          </w:p>
          <w:p w:rsidR="00786FEC" w:rsidRDefault="00786FEC" w:rsidP="00A851A9">
            <w:pPr>
              <w:rPr>
                <w:sz w:val="20"/>
                <w:szCs w:val="20"/>
              </w:rPr>
            </w:pPr>
          </w:p>
          <w:p w:rsidR="00786FEC" w:rsidRDefault="00786FEC" w:rsidP="00A851A9">
            <w:pPr>
              <w:rPr>
                <w:sz w:val="20"/>
                <w:szCs w:val="20"/>
              </w:rPr>
            </w:pPr>
          </w:p>
          <w:p w:rsidR="00786FEC" w:rsidRDefault="00786FEC" w:rsidP="00A851A9">
            <w:pPr>
              <w:rPr>
                <w:sz w:val="20"/>
                <w:szCs w:val="20"/>
              </w:rPr>
            </w:pPr>
          </w:p>
          <w:p w:rsidR="00786FEC" w:rsidRDefault="00786FEC" w:rsidP="00A851A9">
            <w:pPr>
              <w:rPr>
                <w:sz w:val="20"/>
                <w:szCs w:val="20"/>
              </w:rPr>
            </w:pPr>
          </w:p>
          <w:p w:rsidR="00786FEC" w:rsidRDefault="00786FEC" w:rsidP="00A851A9">
            <w:pPr>
              <w:rPr>
                <w:sz w:val="20"/>
                <w:szCs w:val="20"/>
              </w:rPr>
            </w:pPr>
          </w:p>
          <w:p w:rsidR="00786FEC" w:rsidRDefault="00786FEC" w:rsidP="00A851A9">
            <w:pPr>
              <w:rPr>
                <w:sz w:val="20"/>
                <w:szCs w:val="20"/>
              </w:rPr>
            </w:pPr>
          </w:p>
          <w:p w:rsidR="00786FEC" w:rsidRDefault="00786FEC" w:rsidP="00A851A9">
            <w:pPr>
              <w:rPr>
                <w:sz w:val="20"/>
                <w:szCs w:val="20"/>
              </w:rPr>
            </w:pPr>
          </w:p>
          <w:p w:rsidR="00786FEC" w:rsidRDefault="00786FEC" w:rsidP="00A851A9">
            <w:pPr>
              <w:rPr>
                <w:sz w:val="20"/>
                <w:szCs w:val="20"/>
              </w:rPr>
            </w:pPr>
          </w:p>
          <w:p w:rsidR="00786FEC" w:rsidRDefault="00786FEC" w:rsidP="00A851A9">
            <w:pPr>
              <w:rPr>
                <w:sz w:val="20"/>
                <w:szCs w:val="20"/>
              </w:rPr>
            </w:pPr>
          </w:p>
          <w:p w:rsidR="00786FEC" w:rsidRDefault="00786FEC" w:rsidP="00A851A9">
            <w:pPr>
              <w:rPr>
                <w:sz w:val="20"/>
                <w:szCs w:val="20"/>
              </w:rPr>
            </w:pPr>
          </w:p>
          <w:p w:rsidR="00786FEC" w:rsidRDefault="00786FEC" w:rsidP="00A851A9">
            <w:pPr>
              <w:rPr>
                <w:sz w:val="20"/>
                <w:szCs w:val="20"/>
              </w:rPr>
            </w:pPr>
          </w:p>
          <w:p w:rsidR="00786FEC" w:rsidRDefault="00786FEC" w:rsidP="00A851A9">
            <w:pPr>
              <w:rPr>
                <w:sz w:val="20"/>
                <w:szCs w:val="20"/>
              </w:rPr>
            </w:pPr>
          </w:p>
          <w:p w:rsidR="00786FEC" w:rsidRDefault="00786FEC" w:rsidP="00A851A9">
            <w:pPr>
              <w:rPr>
                <w:sz w:val="20"/>
                <w:szCs w:val="20"/>
              </w:rPr>
            </w:pPr>
          </w:p>
          <w:p w:rsidR="00786FEC" w:rsidRPr="00A851A9" w:rsidRDefault="00786FEC" w:rsidP="00A851A9">
            <w:pPr>
              <w:rPr>
                <w:sz w:val="20"/>
                <w:szCs w:val="20"/>
              </w:rPr>
            </w:pPr>
            <w:r>
              <w:rPr>
                <w:sz w:val="20"/>
                <w:szCs w:val="20"/>
              </w:rPr>
              <w:t>JM, KC, NGR</w:t>
            </w:r>
          </w:p>
        </w:tc>
      </w:tr>
      <w:tr w:rsidR="00085F21" w:rsidRPr="00917393"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rsidR="00085F21" w:rsidRPr="00917393" w:rsidRDefault="00085F21" w:rsidP="0097065A">
            <w:pPr>
              <w:pStyle w:val="Heading2"/>
              <w:rPr>
                <w:sz w:val="22"/>
                <w:szCs w:val="22"/>
              </w:rPr>
            </w:pPr>
            <w:r w:rsidRPr="00917393">
              <w:rPr>
                <w:sz w:val="22"/>
                <w:szCs w:val="22"/>
              </w:rPr>
              <w:t>3.9 International liaison</w:t>
            </w:r>
          </w:p>
        </w:tc>
        <w:tc>
          <w:tcPr>
            <w:tcW w:w="2163" w:type="dxa"/>
            <w:gridSpan w:val="2"/>
          </w:tcPr>
          <w:p w:rsidR="00085F21" w:rsidRPr="00917393" w:rsidRDefault="00085F21" w:rsidP="005D58C1">
            <w:pPr>
              <w:rPr>
                <w:sz w:val="22"/>
                <w:szCs w:val="22"/>
              </w:rPr>
            </w:pPr>
          </w:p>
        </w:tc>
      </w:tr>
      <w:tr w:rsidR="00085F21" w:rsidRPr="00917393"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rsidR="00085F21" w:rsidRDefault="00146B1A" w:rsidP="005A2EA5">
            <w:pPr>
              <w:rPr>
                <w:sz w:val="20"/>
                <w:szCs w:val="20"/>
              </w:rPr>
            </w:pPr>
            <w:r>
              <w:rPr>
                <w:sz w:val="20"/>
                <w:szCs w:val="20"/>
              </w:rPr>
              <w:t>RH reported on behalf of Sharon Cowan.</w:t>
            </w:r>
          </w:p>
          <w:p w:rsidR="00146B1A" w:rsidRPr="00BB5F0E" w:rsidRDefault="00146B1A" w:rsidP="00DE4461">
            <w:pPr>
              <w:rPr>
                <w:sz w:val="20"/>
                <w:szCs w:val="20"/>
              </w:rPr>
            </w:pPr>
            <w:r w:rsidRPr="00146B1A">
              <w:rPr>
                <w:sz w:val="20"/>
                <w:szCs w:val="20"/>
              </w:rPr>
              <w:t>SC to follow up with contacts made at LSA and to work towards making further connections with LSA.</w:t>
            </w:r>
          </w:p>
        </w:tc>
        <w:tc>
          <w:tcPr>
            <w:tcW w:w="2163" w:type="dxa"/>
            <w:gridSpan w:val="2"/>
          </w:tcPr>
          <w:p w:rsidR="00085F21" w:rsidRDefault="00085F21" w:rsidP="005D58C1">
            <w:pPr>
              <w:rPr>
                <w:sz w:val="20"/>
                <w:szCs w:val="20"/>
              </w:rPr>
            </w:pPr>
          </w:p>
          <w:p w:rsidR="00085F21" w:rsidRPr="00BB5F0E" w:rsidRDefault="00786FEC" w:rsidP="00DE4461">
            <w:pPr>
              <w:rPr>
                <w:sz w:val="20"/>
                <w:szCs w:val="20"/>
              </w:rPr>
            </w:pPr>
            <w:r>
              <w:rPr>
                <w:sz w:val="20"/>
                <w:szCs w:val="20"/>
              </w:rPr>
              <w:t>SC</w:t>
            </w:r>
          </w:p>
        </w:tc>
      </w:tr>
      <w:tr w:rsidR="00085F21" w:rsidRPr="00917393"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rsidR="00085F21" w:rsidRPr="00917393" w:rsidRDefault="00085F21" w:rsidP="006E19C0">
            <w:pPr>
              <w:pStyle w:val="Heading2"/>
              <w:rPr>
                <w:sz w:val="22"/>
                <w:szCs w:val="22"/>
              </w:rPr>
            </w:pPr>
            <w:r w:rsidRPr="00917393">
              <w:rPr>
                <w:sz w:val="22"/>
                <w:szCs w:val="22"/>
              </w:rPr>
              <w:t>3.10 Social Media</w:t>
            </w:r>
          </w:p>
        </w:tc>
        <w:tc>
          <w:tcPr>
            <w:tcW w:w="2163" w:type="dxa"/>
            <w:gridSpan w:val="2"/>
          </w:tcPr>
          <w:p w:rsidR="00085F21" w:rsidRPr="00917393" w:rsidRDefault="00085F21" w:rsidP="005D58C1">
            <w:pPr>
              <w:rPr>
                <w:sz w:val="22"/>
                <w:szCs w:val="22"/>
              </w:rPr>
            </w:pPr>
          </w:p>
        </w:tc>
      </w:tr>
      <w:tr w:rsidR="00085F21" w:rsidRPr="00917393"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rsidR="00BA07C5" w:rsidRDefault="00BA07C5" w:rsidP="00BA07C5">
            <w:pPr>
              <w:rPr>
                <w:sz w:val="20"/>
                <w:szCs w:val="20"/>
              </w:rPr>
            </w:pPr>
            <w:r>
              <w:rPr>
                <w:sz w:val="20"/>
                <w:szCs w:val="20"/>
              </w:rPr>
              <w:t>JH reported the following figures:</w:t>
            </w:r>
          </w:p>
          <w:p w:rsidR="00BA07C5" w:rsidRDefault="00BA07C5" w:rsidP="00BA07C5">
            <w:pPr>
              <w:pStyle w:val="ListParagraph"/>
              <w:numPr>
                <w:ilvl w:val="0"/>
                <w:numId w:val="40"/>
              </w:numPr>
              <w:rPr>
                <w:sz w:val="20"/>
                <w:szCs w:val="20"/>
              </w:rPr>
            </w:pPr>
            <w:r>
              <w:rPr>
                <w:sz w:val="20"/>
                <w:szCs w:val="20"/>
              </w:rPr>
              <w:t>2476 twitter</w:t>
            </w:r>
            <w:r w:rsidR="00AB743B">
              <w:rPr>
                <w:sz w:val="20"/>
                <w:szCs w:val="20"/>
              </w:rPr>
              <w:t xml:space="preserve"> followers</w:t>
            </w:r>
          </w:p>
          <w:p w:rsidR="00BA07C5" w:rsidRDefault="00BA07C5" w:rsidP="00BA07C5">
            <w:pPr>
              <w:pStyle w:val="ListParagraph"/>
              <w:numPr>
                <w:ilvl w:val="0"/>
                <w:numId w:val="40"/>
              </w:numPr>
              <w:rPr>
                <w:sz w:val="20"/>
                <w:szCs w:val="20"/>
              </w:rPr>
            </w:pPr>
            <w:r>
              <w:rPr>
                <w:sz w:val="20"/>
                <w:szCs w:val="20"/>
              </w:rPr>
              <w:t>811 Facebook closed</w:t>
            </w:r>
            <w:r w:rsidR="00AB743B">
              <w:rPr>
                <w:sz w:val="20"/>
                <w:szCs w:val="20"/>
              </w:rPr>
              <w:t xml:space="preserve"> members</w:t>
            </w:r>
          </w:p>
          <w:p w:rsidR="00BA07C5" w:rsidRPr="00BA07C5" w:rsidRDefault="00BA07C5" w:rsidP="00BA07C5">
            <w:pPr>
              <w:pStyle w:val="ListParagraph"/>
              <w:numPr>
                <w:ilvl w:val="0"/>
                <w:numId w:val="40"/>
              </w:numPr>
              <w:rPr>
                <w:sz w:val="20"/>
                <w:szCs w:val="20"/>
              </w:rPr>
            </w:pPr>
            <w:r w:rsidRPr="00BA07C5">
              <w:rPr>
                <w:sz w:val="20"/>
                <w:szCs w:val="20"/>
              </w:rPr>
              <w:t xml:space="preserve">893 likes on official </w:t>
            </w:r>
            <w:r w:rsidR="00AB743B">
              <w:rPr>
                <w:sz w:val="20"/>
                <w:szCs w:val="20"/>
              </w:rPr>
              <w:t xml:space="preserve">Facebook </w:t>
            </w:r>
            <w:r w:rsidRPr="00BA07C5">
              <w:rPr>
                <w:sz w:val="20"/>
                <w:szCs w:val="20"/>
              </w:rPr>
              <w:t xml:space="preserve">page. </w:t>
            </w:r>
          </w:p>
          <w:p w:rsidR="00BA07C5" w:rsidRPr="00BA07C5" w:rsidRDefault="00BA07C5" w:rsidP="00BA07C5">
            <w:pPr>
              <w:rPr>
                <w:sz w:val="20"/>
                <w:szCs w:val="20"/>
              </w:rPr>
            </w:pPr>
            <w:r w:rsidRPr="00BA07C5">
              <w:rPr>
                <w:sz w:val="20"/>
                <w:szCs w:val="20"/>
              </w:rPr>
              <w:t xml:space="preserve">More twitter followers </w:t>
            </w:r>
            <w:r w:rsidR="00AB743B">
              <w:rPr>
                <w:sz w:val="20"/>
                <w:szCs w:val="20"/>
              </w:rPr>
              <w:t xml:space="preserve">have joined </w:t>
            </w:r>
            <w:r w:rsidRPr="00BA07C5">
              <w:rPr>
                <w:sz w:val="20"/>
                <w:szCs w:val="20"/>
              </w:rPr>
              <w:t>since the live stream</w:t>
            </w:r>
            <w:r w:rsidR="00AB743B">
              <w:rPr>
                <w:sz w:val="20"/>
                <w:szCs w:val="20"/>
              </w:rPr>
              <w:t xml:space="preserve"> appeared on the website</w:t>
            </w:r>
            <w:r w:rsidRPr="00BA07C5">
              <w:rPr>
                <w:sz w:val="20"/>
                <w:szCs w:val="20"/>
              </w:rPr>
              <w:t xml:space="preserve">. </w:t>
            </w:r>
          </w:p>
          <w:p w:rsidR="00085F21" w:rsidRPr="00451A2C" w:rsidRDefault="00085F21" w:rsidP="00883FD3">
            <w:pPr>
              <w:rPr>
                <w:sz w:val="20"/>
                <w:szCs w:val="20"/>
              </w:rPr>
            </w:pPr>
          </w:p>
        </w:tc>
        <w:tc>
          <w:tcPr>
            <w:tcW w:w="2163" w:type="dxa"/>
            <w:gridSpan w:val="2"/>
          </w:tcPr>
          <w:p w:rsidR="00085F21" w:rsidRDefault="00085F21" w:rsidP="00A55B48">
            <w:pPr>
              <w:rPr>
                <w:sz w:val="22"/>
                <w:szCs w:val="22"/>
              </w:rPr>
            </w:pPr>
          </w:p>
          <w:p w:rsidR="00085F21" w:rsidRDefault="00085F21" w:rsidP="00A55B48">
            <w:pPr>
              <w:rPr>
                <w:sz w:val="22"/>
                <w:szCs w:val="22"/>
              </w:rPr>
            </w:pPr>
          </w:p>
          <w:p w:rsidR="00085F21" w:rsidRDefault="00085F21" w:rsidP="00A55B48">
            <w:pPr>
              <w:rPr>
                <w:sz w:val="22"/>
                <w:szCs w:val="22"/>
              </w:rPr>
            </w:pPr>
          </w:p>
          <w:p w:rsidR="00A851A9" w:rsidRDefault="00A851A9" w:rsidP="00A55B48">
            <w:pPr>
              <w:rPr>
                <w:sz w:val="22"/>
                <w:szCs w:val="22"/>
              </w:rPr>
            </w:pPr>
          </w:p>
          <w:p w:rsidR="00A851A9" w:rsidRPr="00917393" w:rsidRDefault="00A851A9" w:rsidP="00A55B48">
            <w:pPr>
              <w:rPr>
                <w:sz w:val="22"/>
                <w:szCs w:val="22"/>
              </w:rPr>
            </w:pPr>
          </w:p>
        </w:tc>
      </w:tr>
      <w:tr w:rsidR="00085F21" w:rsidRPr="00917393"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rsidR="00085F21" w:rsidRPr="00917393" w:rsidRDefault="00085F21" w:rsidP="007062D0">
            <w:pPr>
              <w:pStyle w:val="Heading2"/>
              <w:rPr>
                <w:sz w:val="22"/>
                <w:szCs w:val="22"/>
              </w:rPr>
            </w:pPr>
            <w:r>
              <w:rPr>
                <w:sz w:val="22"/>
                <w:szCs w:val="22"/>
              </w:rPr>
              <w:t xml:space="preserve">4.1.a </w:t>
            </w:r>
            <w:r w:rsidR="007062D0" w:rsidRPr="007062D0">
              <w:rPr>
                <w:sz w:val="22"/>
                <w:szCs w:val="22"/>
              </w:rPr>
              <w:t xml:space="preserve">Newcastle 2017 </w:t>
            </w:r>
          </w:p>
        </w:tc>
        <w:tc>
          <w:tcPr>
            <w:tcW w:w="2163" w:type="dxa"/>
            <w:gridSpan w:val="2"/>
          </w:tcPr>
          <w:p w:rsidR="00085F21" w:rsidRPr="00917393" w:rsidRDefault="00085F21" w:rsidP="005D58C1">
            <w:pPr>
              <w:rPr>
                <w:sz w:val="22"/>
                <w:szCs w:val="22"/>
              </w:rPr>
            </w:pPr>
          </w:p>
        </w:tc>
      </w:tr>
      <w:tr w:rsidR="00085F21" w:rsidRPr="00917393"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rsidR="008B5056" w:rsidRPr="008B5056" w:rsidRDefault="008B5056" w:rsidP="008B5056">
            <w:pPr>
              <w:rPr>
                <w:sz w:val="20"/>
                <w:szCs w:val="20"/>
              </w:rPr>
            </w:pPr>
            <w:r w:rsidRPr="008B5056">
              <w:rPr>
                <w:sz w:val="20"/>
                <w:szCs w:val="20"/>
              </w:rPr>
              <w:t xml:space="preserve">It was confirmed that </w:t>
            </w:r>
            <w:r w:rsidR="00AB743B">
              <w:rPr>
                <w:sz w:val="20"/>
                <w:szCs w:val="20"/>
              </w:rPr>
              <w:t>conference team</w:t>
            </w:r>
            <w:r w:rsidRPr="008B5056">
              <w:rPr>
                <w:sz w:val="20"/>
                <w:szCs w:val="20"/>
              </w:rPr>
              <w:t xml:space="preserve"> received 16 theme proposals. Kathryn Hollingsworth, Kevin Crosby and Nikki Godden-Rasul decided on the successful </w:t>
            </w:r>
            <w:r w:rsidR="00AB743B">
              <w:rPr>
                <w:sz w:val="20"/>
                <w:szCs w:val="20"/>
              </w:rPr>
              <w:t xml:space="preserve">7 </w:t>
            </w:r>
            <w:r w:rsidRPr="008B5056">
              <w:rPr>
                <w:sz w:val="20"/>
                <w:szCs w:val="20"/>
              </w:rPr>
              <w:t>proposals.</w:t>
            </w:r>
            <w:r w:rsidR="00A63042">
              <w:rPr>
                <w:sz w:val="20"/>
                <w:szCs w:val="20"/>
              </w:rPr>
              <w:t xml:space="preserve"> It was AGREED to change the name of ‘themes’ in future to Current Issues or Hot Topics.</w:t>
            </w:r>
          </w:p>
          <w:p w:rsidR="008B5056" w:rsidRPr="008B5056" w:rsidRDefault="008B5056" w:rsidP="008B5056">
            <w:pPr>
              <w:rPr>
                <w:sz w:val="20"/>
                <w:szCs w:val="20"/>
              </w:rPr>
            </w:pPr>
            <w:r w:rsidRPr="008B5056">
              <w:rPr>
                <w:sz w:val="20"/>
                <w:szCs w:val="20"/>
              </w:rPr>
              <w:lastRenderedPageBreak/>
              <w:t>Submissions and Registrations as of 12</w:t>
            </w:r>
            <w:r w:rsidRPr="008B5056">
              <w:rPr>
                <w:sz w:val="20"/>
                <w:szCs w:val="20"/>
                <w:vertAlign w:val="superscript"/>
              </w:rPr>
              <w:t>th</w:t>
            </w:r>
            <w:r w:rsidRPr="008B5056">
              <w:rPr>
                <w:sz w:val="20"/>
                <w:szCs w:val="20"/>
              </w:rPr>
              <w:t xml:space="preserve"> Jan: </w:t>
            </w:r>
          </w:p>
          <w:p w:rsidR="008B5056" w:rsidRPr="008B5056" w:rsidRDefault="008B5056" w:rsidP="008B5056">
            <w:pPr>
              <w:rPr>
                <w:sz w:val="20"/>
                <w:szCs w:val="20"/>
              </w:rPr>
            </w:pPr>
            <w:r w:rsidRPr="008B5056">
              <w:rPr>
                <w:sz w:val="20"/>
                <w:szCs w:val="20"/>
              </w:rPr>
              <w:t>•</w:t>
            </w:r>
            <w:r w:rsidRPr="008B5056">
              <w:rPr>
                <w:sz w:val="20"/>
                <w:szCs w:val="20"/>
              </w:rPr>
              <w:tab/>
              <w:t>Abstracts: 84</w:t>
            </w:r>
          </w:p>
          <w:p w:rsidR="008B5056" w:rsidRPr="008B5056" w:rsidRDefault="008B5056" w:rsidP="008B5056">
            <w:pPr>
              <w:rPr>
                <w:sz w:val="20"/>
                <w:szCs w:val="20"/>
              </w:rPr>
            </w:pPr>
            <w:r w:rsidRPr="008B5056">
              <w:rPr>
                <w:sz w:val="20"/>
                <w:szCs w:val="20"/>
              </w:rPr>
              <w:t>•</w:t>
            </w:r>
            <w:r w:rsidRPr="008B5056">
              <w:rPr>
                <w:sz w:val="20"/>
                <w:szCs w:val="20"/>
              </w:rPr>
              <w:tab/>
              <w:t>Posters: 2</w:t>
            </w:r>
          </w:p>
          <w:p w:rsidR="008B5056" w:rsidRPr="008B5056" w:rsidRDefault="008B5056" w:rsidP="008B5056">
            <w:pPr>
              <w:rPr>
                <w:sz w:val="20"/>
                <w:szCs w:val="20"/>
              </w:rPr>
            </w:pPr>
            <w:r w:rsidRPr="008B5056">
              <w:rPr>
                <w:sz w:val="20"/>
                <w:szCs w:val="20"/>
              </w:rPr>
              <w:t>•</w:t>
            </w:r>
            <w:r w:rsidRPr="008B5056">
              <w:rPr>
                <w:sz w:val="20"/>
                <w:szCs w:val="20"/>
              </w:rPr>
              <w:tab/>
              <w:t>Registrations: 11</w:t>
            </w:r>
          </w:p>
          <w:p w:rsidR="008B5056" w:rsidRPr="008B5056" w:rsidRDefault="008B5056" w:rsidP="008B5056">
            <w:pPr>
              <w:rPr>
                <w:sz w:val="20"/>
                <w:szCs w:val="20"/>
              </w:rPr>
            </w:pPr>
            <w:r w:rsidRPr="008B5056">
              <w:rPr>
                <w:sz w:val="20"/>
                <w:szCs w:val="20"/>
              </w:rPr>
              <w:t>SLSA exec publisher liaison Francis</w:t>
            </w:r>
            <w:r w:rsidR="00AB743B">
              <w:rPr>
                <w:sz w:val="20"/>
                <w:szCs w:val="20"/>
              </w:rPr>
              <w:t>S</w:t>
            </w:r>
            <w:r w:rsidRPr="008B5056">
              <w:rPr>
                <w:sz w:val="20"/>
                <w:szCs w:val="20"/>
              </w:rPr>
              <w:t xml:space="preserve"> had put together a variety of packages which were advertised to publishers at the end of November/early December. Francis is attending the Law Publisher's Association meeting on 20th January to further promote the conference. </w:t>
            </w:r>
          </w:p>
          <w:p w:rsidR="00085F21" w:rsidRPr="00BA07C5" w:rsidRDefault="008B5056" w:rsidP="00463828">
            <w:pPr>
              <w:rPr>
                <w:sz w:val="20"/>
                <w:szCs w:val="20"/>
              </w:rPr>
            </w:pPr>
            <w:r w:rsidRPr="008B5056">
              <w:rPr>
                <w:sz w:val="20"/>
                <w:szCs w:val="20"/>
              </w:rPr>
              <w:t xml:space="preserve">It was confirmed that to date the conference organisers have received no applications for the charity bursaries, 1 application for a hardship bursary, and 2 applications for a PGR bursary. Team from the steering committee will decide the amount to be awarded to each successful applicant taking into account: their level of need, amount of funding sought, any alternative source of funds, if they have submitted an abstract. </w:t>
            </w:r>
          </w:p>
          <w:p w:rsidR="008B5056" w:rsidRPr="00650927" w:rsidRDefault="00650927" w:rsidP="008B5056">
            <w:pPr>
              <w:rPr>
                <w:sz w:val="20"/>
                <w:szCs w:val="20"/>
              </w:rPr>
            </w:pPr>
            <w:r w:rsidRPr="00650927">
              <w:rPr>
                <w:sz w:val="20"/>
                <w:szCs w:val="20"/>
              </w:rPr>
              <w:t xml:space="preserve">It was AGREED to invite the </w:t>
            </w:r>
            <w:r w:rsidR="008B5056" w:rsidRPr="00650927">
              <w:rPr>
                <w:sz w:val="20"/>
                <w:szCs w:val="20"/>
              </w:rPr>
              <w:t>Law Commission</w:t>
            </w:r>
            <w:r w:rsidRPr="00650927">
              <w:rPr>
                <w:sz w:val="20"/>
                <w:szCs w:val="20"/>
              </w:rPr>
              <w:t xml:space="preserve"> to the conference with f</w:t>
            </w:r>
            <w:r w:rsidR="008B5056" w:rsidRPr="00650927">
              <w:rPr>
                <w:sz w:val="20"/>
                <w:szCs w:val="20"/>
              </w:rPr>
              <w:t>ree registration</w:t>
            </w:r>
            <w:r w:rsidR="00AB743B">
              <w:rPr>
                <w:sz w:val="20"/>
                <w:szCs w:val="20"/>
              </w:rPr>
              <w:t xml:space="preserve"> for one of their</w:t>
            </w:r>
            <w:r w:rsidRPr="00650927">
              <w:rPr>
                <w:sz w:val="20"/>
                <w:szCs w:val="20"/>
              </w:rPr>
              <w:t xml:space="preserve"> </w:t>
            </w:r>
            <w:r w:rsidR="008B5056" w:rsidRPr="00650927">
              <w:rPr>
                <w:sz w:val="20"/>
                <w:szCs w:val="20"/>
              </w:rPr>
              <w:t>researchers</w:t>
            </w:r>
            <w:r w:rsidR="00AB743B">
              <w:rPr>
                <w:sz w:val="20"/>
                <w:szCs w:val="20"/>
              </w:rPr>
              <w:t xml:space="preserve">, and to invite the Mental Capacity stream to consider </w:t>
            </w:r>
            <w:r w:rsidR="00A63042">
              <w:rPr>
                <w:sz w:val="20"/>
                <w:szCs w:val="20"/>
              </w:rPr>
              <w:t>a session with Commissioner Nick Hopkins</w:t>
            </w:r>
            <w:r w:rsidR="008B5056" w:rsidRPr="00650927">
              <w:rPr>
                <w:sz w:val="20"/>
                <w:szCs w:val="20"/>
              </w:rPr>
              <w:t xml:space="preserve">. RH to write to </w:t>
            </w:r>
            <w:r w:rsidR="00A63042">
              <w:rPr>
                <w:sz w:val="20"/>
                <w:szCs w:val="20"/>
              </w:rPr>
              <w:t>the Law Commission and the Mental Capacity stream convenors</w:t>
            </w:r>
            <w:r w:rsidR="008B5056" w:rsidRPr="00650927">
              <w:rPr>
                <w:sz w:val="20"/>
                <w:szCs w:val="20"/>
              </w:rPr>
              <w:t xml:space="preserve"> and</w:t>
            </w:r>
            <w:r w:rsidRPr="00650927">
              <w:rPr>
                <w:sz w:val="20"/>
                <w:szCs w:val="20"/>
              </w:rPr>
              <w:t xml:space="preserve"> liaise</w:t>
            </w:r>
            <w:r w:rsidR="008B5056" w:rsidRPr="00650927">
              <w:rPr>
                <w:sz w:val="20"/>
                <w:szCs w:val="20"/>
              </w:rPr>
              <w:t xml:space="preserve">. </w:t>
            </w:r>
          </w:p>
          <w:p w:rsidR="00BA07C5" w:rsidRPr="00BA07C5" w:rsidRDefault="00BA07C5" w:rsidP="00BA07C5">
            <w:pPr>
              <w:rPr>
                <w:sz w:val="20"/>
                <w:szCs w:val="20"/>
              </w:rPr>
            </w:pPr>
            <w:r w:rsidRPr="00BA07C5">
              <w:rPr>
                <w:sz w:val="20"/>
                <w:szCs w:val="20"/>
              </w:rPr>
              <w:t xml:space="preserve">It was AGREED to run a </w:t>
            </w:r>
            <w:r>
              <w:rPr>
                <w:sz w:val="20"/>
                <w:szCs w:val="20"/>
              </w:rPr>
              <w:t>Research and D</w:t>
            </w:r>
            <w:r w:rsidRPr="00BA07C5">
              <w:rPr>
                <w:sz w:val="20"/>
                <w:szCs w:val="20"/>
              </w:rPr>
              <w:t xml:space="preserve">evelopment session </w:t>
            </w:r>
            <w:r>
              <w:rPr>
                <w:sz w:val="20"/>
                <w:szCs w:val="20"/>
              </w:rPr>
              <w:t xml:space="preserve">at the conference. Diamond offered to lead and organise </w:t>
            </w:r>
            <w:r w:rsidR="00AB743B">
              <w:rPr>
                <w:sz w:val="20"/>
                <w:szCs w:val="20"/>
              </w:rPr>
              <w:t xml:space="preserve">the </w:t>
            </w:r>
            <w:r>
              <w:rPr>
                <w:sz w:val="20"/>
                <w:szCs w:val="20"/>
              </w:rPr>
              <w:t xml:space="preserve">session. </w:t>
            </w:r>
          </w:p>
          <w:p w:rsidR="008B5056" w:rsidRPr="00917393" w:rsidRDefault="008B5056" w:rsidP="00463828">
            <w:pPr>
              <w:rPr>
                <w:sz w:val="22"/>
                <w:szCs w:val="22"/>
              </w:rPr>
            </w:pPr>
          </w:p>
        </w:tc>
        <w:tc>
          <w:tcPr>
            <w:tcW w:w="2163" w:type="dxa"/>
            <w:gridSpan w:val="2"/>
          </w:tcPr>
          <w:p w:rsidR="00A851A9" w:rsidRDefault="00A851A9" w:rsidP="00BC10A4">
            <w:pPr>
              <w:rPr>
                <w:sz w:val="22"/>
                <w:szCs w:val="22"/>
              </w:rPr>
            </w:pPr>
          </w:p>
          <w:p w:rsidR="00085F21" w:rsidRDefault="00085F21" w:rsidP="006C6AA0">
            <w:pPr>
              <w:rPr>
                <w:sz w:val="22"/>
                <w:szCs w:val="22"/>
              </w:rPr>
            </w:pPr>
          </w:p>
          <w:p w:rsidR="00786FEC" w:rsidRDefault="00786FEC" w:rsidP="006C6AA0">
            <w:pPr>
              <w:rPr>
                <w:sz w:val="22"/>
                <w:szCs w:val="22"/>
              </w:rPr>
            </w:pPr>
          </w:p>
          <w:p w:rsidR="00786FEC" w:rsidRDefault="00786FEC" w:rsidP="006C6AA0">
            <w:pPr>
              <w:rPr>
                <w:sz w:val="22"/>
                <w:szCs w:val="22"/>
              </w:rPr>
            </w:pPr>
          </w:p>
          <w:p w:rsidR="00786FEC" w:rsidRDefault="00786FEC" w:rsidP="006C6AA0">
            <w:pPr>
              <w:rPr>
                <w:sz w:val="22"/>
                <w:szCs w:val="22"/>
              </w:rPr>
            </w:pPr>
          </w:p>
          <w:p w:rsidR="00786FEC" w:rsidRDefault="00786FEC" w:rsidP="006C6AA0">
            <w:pPr>
              <w:rPr>
                <w:sz w:val="22"/>
                <w:szCs w:val="22"/>
              </w:rPr>
            </w:pPr>
          </w:p>
          <w:p w:rsidR="00A63042" w:rsidRDefault="00A63042" w:rsidP="006C6AA0">
            <w:pPr>
              <w:rPr>
                <w:sz w:val="22"/>
                <w:szCs w:val="22"/>
              </w:rPr>
            </w:pPr>
          </w:p>
          <w:p w:rsidR="00786FEC" w:rsidRDefault="00786FEC" w:rsidP="006C6AA0">
            <w:pPr>
              <w:rPr>
                <w:sz w:val="22"/>
                <w:szCs w:val="22"/>
              </w:rPr>
            </w:pPr>
            <w:r>
              <w:rPr>
                <w:sz w:val="22"/>
                <w:szCs w:val="22"/>
              </w:rPr>
              <w:t>FS</w:t>
            </w:r>
          </w:p>
          <w:p w:rsidR="00786FEC" w:rsidRDefault="00786FEC" w:rsidP="006C6AA0">
            <w:pPr>
              <w:rPr>
                <w:sz w:val="22"/>
                <w:szCs w:val="22"/>
              </w:rPr>
            </w:pPr>
          </w:p>
          <w:p w:rsidR="00786FEC" w:rsidRDefault="00786FEC" w:rsidP="006C6AA0">
            <w:pPr>
              <w:rPr>
                <w:sz w:val="22"/>
                <w:szCs w:val="22"/>
              </w:rPr>
            </w:pPr>
          </w:p>
          <w:p w:rsidR="00786FEC" w:rsidRDefault="00786FEC" w:rsidP="006C6AA0">
            <w:pPr>
              <w:rPr>
                <w:sz w:val="22"/>
                <w:szCs w:val="22"/>
              </w:rPr>
            </w:pPr>
            <w:r>
              <w:rPr>
                <w:sz w:val="22"/>
                <w:szCs w:val="22"/>
              </w:rPr>
              <w:t>KC, NGR</w:t>
            </w:r>
          </w:p>
          <w:p w:rsidR="00786FEC" w:rsidRDefault="00786FEC" w:rsidP="006C6AA0">
            <w:pPr>
              <w:rPr>
                <w:sz w:val="22"/>
                <w:szCs w:val="22"/>
              </w:rPr>
            </w:pPr>
          </w:p>
          <w:p w:rsidR="00786FEC" w:rsidRDefault="00786FEC" w:rsidP="006C6AA0">
            <w:pPr>
              <w:rPr>
                <w:sz w:val="22"/>
                <w:szCs w:val="22"/>
              </w:rPr>
            </w:pPr>
          </w:p>
          <w:p w:rsidR="00786FEC" w:rsidRDefault="00786FEC" w:rsidP="006C6AA0">
            <w:pPr>
              <w:rPr>
                <w:sz w:val="22"/>
                <w:szCs w:val="22"/>
              </w:rPr>
            </w:pPr>
            <w:r>
              <w:rPr>
                <w:sz w:val="22"/>
                <w:szCs w:val="22"/>
              </w:rPr>
              <w:t>RH</w:t>
            </w:r>
          </w:p>
          <w:p w:rsidR="00786FEC" w:rsidRDefault="00786FEC" w:rsidP="006C6AA0">
            <w:pPr>
              <w:rPr>
                <w:sz w:val="22"/>
                <w:szCs w:val="22"/>
              </w:rPr>
            </w:pPr>
          </w:p>
          <w:p w:rsidR="00786FEC" w:rsidRPr="00917393" w:rsidRDefault="00786FEC" w:rsidP="006C6AA0">
            <w:pPr>
              <w:rPr>
                <w:sz w:val="22"/>
                <w:szCs w:val="22"/>
              </w:rPr>
            </w:pPr>
            <w:r>
              <w:rPr>
                <w:sz w:val="22"/>
                <w:szCs w:val="22"/>
              </w:rPr>
              <w:t>DA</w:t>
            </w:r>
          </w:p>
        </w:tc>
      </w:tr>
      <w:tr w:rsidR="00085F21" w:rsidRPr="00917393"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rsidR="00085F21" w:rsidRPr="00917393" w:rsidRDefault="00085F21" w:rsidP="00701EE8">
            <w:pPr>
              <w:pStyle w:val="Heading2"/>
              <w:rPr>
                <w:sz w:val="22"/>
                <w:szCs w:val="22"/>
              </w:rPr>
            </w:pPr>
            <w:r>
              <w:rPr>
                <w:sz w:val="22"/>
                <w:szCs w:val="22"/>
              </w:rPr>
              <w:lastRenderedPageBreak/>
              <w:t xml:space="preserve">4.1.b. </w:t>
            </w:r>
            <w:r w:rsidR="00701EE8">
              <w:rPr>
                <w:sz w:val="22"/>
                <w:szCs w:val="22"/>
              </w:rPr>
              <w:t xml:space="preserve">Bristol </w:t>
            </w:r>
            <w:r>
              <w:rPr>
                <w:sz w:val="22"/>
                <w:szCs w:val="22"/>
              </w:rPr>
              <w:t>201</w:t>
            </w:r>
            <w:r w:rsidR="00701EE8">
              <w:rPr>
                <w:sz w:val="22"/>
                <w:szCs w:val="22"/>
              </w:rPr>
              <w:t>8</w:t>
            </w:r>
          </w:p>
        </w:tc>
        <w:tc>
          <w:tcPr>
            <w:tcW w:w="2163" w:type="dxa"/>
            <w:gridSpan w:val="2"/>
          </w:tcPr>
          <w:p w:rsidR="00085F21" w:rsidRPr="00917393" w:rsidRDefault="00085F21" w:rsidP="005D58C1">
            <w:pPr>
              <w:rPr>
                <w:sz w:val="22"/>
                <w:szCs w:val="22"/>
              </w:rPr>
            </w:pPr>
          </w:p>
        </w:tc>
      </w:tr>
      <w:tr w:rsidR="00085F21" w:rsidRPr="00917393"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rsidR="008B5056" w:rsidRDefault="008B5056" w:rsidP="00B87391">
            <w:pPr>
              <w:rPr>
                <w:sz w:val="20"/>
                <w:szCs w:val="20"/>
              </w:rPr>
            </w:pPr>
            <w:r>
              <w:rPr>
                <w:sz w:val="20"/>
                <w:szCs w:val="20"/>
              </w:rPr>
              <w:t>It was confirmed the a team has been established in Bristol to work on the conference.</w:t>
            </w:r>
          </w:p>
          <w:p w:rsidR="00B87391" w:rsidRDefault="006C6AA0" w:rsidP="00B87391">
            <w:pPr>
              <w:rPr>
                <w:rFonts w:cs="Arial"/>
                <w:sz w:val="20"/>
                <w:szCs w:val="20"/>
              </w:rPr>
            </w:pPr>
            <w:r w:rsidRPr="006C6AA0">
              <w:rPr>
                <w:sz w:val="20"/>
                <w:szCs w:val="20"/>
              </w:rPr>
              <w:t>It was confirmed that a site visit would be organised in February/March.</w:t>
            </w:r>
            <w:r w:rsidR="00B87391">
              <w:rPr>
                <w:rFonts w:cs="Arial"/>
                <w:sz w:val="20"/>
                <w:szCs w:val="20"/>
              </w:rPr>
              <w:t xml:space="preserve"> Ros</w:t>
            </w:r>
            <w:r w:rsidR="00A63042">
              <w:rPr>
                <w:rFonts w:cs="Arial"/>
                <w:sz w:val="20"/>
                <w:szCs w:val="20"/>
              </w:rPr>
              <w:t>i</w:t>
            </w:r>
            <w:r w:rsidR="00B87391">
              <w:rPr>
                <w:rFonts w:cs="Arial"/>
                <w:sz w:val="20"/>
                <w:szCs w:val="20"/>
              </w:rPr>
              <w:t xml:space="preserve">eH, RH, MOB to attend. </w:t>
            </w:r>
          </w:p>
          <w:p w:rsidR="00B87391" w:rsidRDefault="00A63042" w:rsidP="00B87391">
            <w:pPr>
              <w:rPr>
                <w:rFonts w:cs="Arial"/>
                <w:sz w:val="20"/>
                <w:szCs w:val="20"/>
              </w:rPr>
            </w:pPr>
            <w:r>
              <w:rPr>
                <w:rFonts w:cs="Arial"/>
                <w:sz w:val="20"/>
                <w:szCs w:val="20"/>
              </w:rPr>
              <w:t xml:space="preserve">The </w:t>
            </w:r>
            <w:r w:rsidR="00B87391">
              <w:rPr>
                <w:rFonts w:cs="Arial"/>
                <w:sz w:val="20"/>
                <w:szCs w:val="20"/>
              </w:rPr>
              <w:t xml:space="preserve">Summer issue of </w:t>
            </w:r>
            <w:r>
              <w:rPr>
                <w:rFonts w:cs="Arial"/>
                <w:sz w:val="20"/>
                <w:szCs w:val="20"/>
              </w:rPr>
              <w:t xml:space="preserve">the </w:t>
            </w:r>
            <w:r w:rsidR="00B87391">
              <w:rPr>
                <w:rFonts w:cs="Arial"/>
                <w:sz w:val="20"/>
                <w:szCs w:val="20"/>
              </w:rPr>
              <w:t xml:space="preserve">newsletter will need an advert for the conference on </w:t>
            </w:r>
            <w:r>
              <w:rPr>
                <w:rFonts w:cs="Arial"/>
                <w:sz w:val="20"/>
                <w:szCs w:val="20"/>
              </w:rPr>
              <w:t xml:space="preserve">the </w:t>
            </w:r>
            <w:r w:rsidR="00B87391">
              <w:rPr>
                <w:rFonts w:cs="Arial"/>
                <w:sz w:val="20"/>
                <w:szCs w:val="20"/>
              </w:rPr>
              <w:t xml:space="preserve">back page. </w:t>
            </w:r>
          </w:p>
          <w:p w:rsidR="00085F21" w:rsidRPr="00F5604D" w:rsidRDefault="00085F21" w:rsidP="005A2EA5">
            <w:pPr>
              <w:rPr>
                <w:sz w:val="20"/>
                <w:szCs w:val="20"/>
              </w:rPr>
            </w:pPr>
          </w:p>
        </w:tc>
        <w:tc>
          <w:tcPr>
            <w:tcW w:w="2163" w:type="dxa"/>
            <w:gridSpan w:val="2"/>
          </w:tcPr>
          <w:p w:rsidR="00085F21" w:rsidRDefault="00085F21" w:rsidP="00542E3F">
            <w:pPr>
              <w:rPr>
                <w:sz w:val="20"/>
                <w:szCs w:val="20"/>
              </w:rPr>
            </w:pPr>
          </w:p>
          <w:p w:rsidR="00A63042" w:rsidRDefault="00A63042" w:rsidP="00542E3F">
            <w:pPr>
              <w:rPr>
                <w:sz w:val="20"/>
                <w:szCs w:val="20"/>
              </w:rPr>
            </w:pPr>
            <w:r>
              <w:rPr>
                <w:sz w:val="20"/>
                <w:szCs w:val="20"/>
              </w:rPr>
              <w:t>RH, RosieH, MOB, DP, JS</w:t>
            </w:r>
          </w:p>
          <w:p w:rsidR="00A63042" w:rsidRPr="00F5604D" w:rsidRDefault="00A63042" w:rsidP="00542E3F">
            <w:pPr>
              <w:rPr>
                <w:sz w:val="20"/>
                <w:szCs w:val="20"/>
              </w:rPr>
            </w:pPr>
            <w:r>
              <w:rPr>
                <w:sz w:val="20"/>
                <w:szCs w:val="20"/>
              </w:rPr>
              <w:t>MS, DP, JS</w:t>
            </w:r>
          </w:p>
        </w:tc>
      </w:tr>
      <w:tr w:rsidR="00085F21" w:rsidRPr="00917393"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rsidR="00085F21" w:rsidRPr="00917393" w:rsidRDefault="00701EE8" w:rsidP="00701EE8">
            <w:pPr>
              <w:pStyle w:val="Heading2"/>
              <w:rPr>
                <w:sz w:val="22"/>
                <w:szCs w:val="22"/>
              </w:rPr>
            </w:pPr>
            <w:r>
              <w:rPr>
                <w:sz w:val="22"/>
                <w:szCs w:val="22"/>
              </w:rPr>
              <w:t>4.1.c Leeds 2019</w:t>
            </w:r>
          </w:p>
        </w:tc>
        <w:tc>
          <w:tcPr>
            <w:tcW w:w="2163" w:type="dxa"/>
            <w:gridSpan w:val="2"/>
          </w:tcPr>
          <w:p w:rsidR="00085F21" w:rsidRPr="00917393" w:rsidRDefault="00085F21" w:rsidP="005D58C1">
            <w:pPr>
              <w:rPr>
                <w:sz w:val="22"/>
                <w:szCs w:val="22"/>
              </w:rPr>
            </w:pPr>
          </w:p>
        </w:tc>
      </w:tr>
      <w:tr w:rsidR="00085F21" w:rsidRPr="00917393"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trPr>
        <w:tc>
          <w:tcPr>
            <w:tcW w:w="7868" w:type="dxa"/>
            <w:gridSpan w:val="4"/>
          </w:tcPr>
          <w:p w:rsidR="00085F21" w:rsidRPr="008D2DB7" w:rsidRDefault="00B41B4B" w:rsidP="005A2EA5">
            <w:pPr>
              <w:rPr>
                <w:sz w:val="20"/>
                <w:szCs w:val="20"/>
              </w:rPr>
            </w:pPr>
            <w:r>
              <w:rPr>
                <w:sz w:val="20"/>
                <w:szCs w:val="20"/>
              </w:rPr>
              <w:t xml:space="preserve">It was confirmed that initial preparations are going well. </w:t>
            </w:r>
          </w:p>
        </w:tc>
        <w:tc>
          <w:tcPr>
            <w:tcW w:w="2163" w:type="dxa"/>
            <w:gridSpan w:val="2"/>
          </w:tcPr>
          <w:p w:rsidR="00085F21" w:rsidRDefault="00085F21" w:rsidP="005D58C1">
            <w:pPr>
              <w:rPr>
                <w:sz w:val="22"/>
                <w:szCs w:val="22"/>
              </w:rPr>
            </w:pPr>
          </w:p>
          <w:p w:rsidR="00085F21" w:rsidRPr="00D62B5C" w:rsidRDefault="00085F21" w:rsidP="005A2EA5">
            <w:pPr>
              <w:rPr>
                <w:sz w:val="20"/>
                <w:szCs w:val="20"/>
              </w:rPr>
            </w:pPr>
          </w:p>
        </w:tc>
      </w:tr>
      <w:tr w:rsidR="00085F21" w:rsidRPr="00917393"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trPr>
        <w:tc>
          <w:tcPr>
            <w:tcW w:w="7868" w:type="dxa"/>
            <w:gridSpan w:val="4"/>
          </w:tcPr>
          <w:p w:rsidR="00085F21" w:rsidRPr="003E5EEE" w:rsidRDefault="005E0A1E" w:rsidP="00046298">
            <w:pPr>
              <w:rPr>
                <w:rFonts w:cs="Arial"/>
                <w:b/>
                <w:sz w:val="20"/>
                <w:szCs w:val="20"/>
              </w:rPr>
            </w:pPr>
            <w:r>
              <w:rPr>
                <w:rFonts w:cs="Arial"/>
                <w:b/>
                <w:sz w:val="20"/>
                <w:szCs w:val="20"/>
              </w:rPr>
              <w:t>4.1 d Future Conferences</w:t>
            </w:r>
          </w:p>
        </w:tc>
        <w:tc>
          <w:tcPr>
            <w:tcW w:w="2163" w:type="dxa"/>
            <w:gridSpan w:val="2"/>
          </w:tcPr>
          <w:p w:rsidR="00085F21" w:rsidRDefault="00085F21" w:rsidP="005D58C1">
            <w:pPr>
              <w:rPr>
                <w:sz w:val="22"/>
                <w:szCs w:val="22"/>
              </w:rPr>
            </w:pPr>
          </w:p>
        </w:tc>
      </w:tr>
      <w:tr w:rsidR="00085F21" w:rsidRPr="00917393"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trPr>
        <w:tc>
          <w:tcPr>
            <w:tcW w:w="7868" w:type="dxa"/>
            <w:gridSpan w:val="4"/>
          </w:tcPr>
          <w:p w:rsidR="00085F21" w:rsidRPr="003E5EEE" w:rsidRDefault="00A63042" w:rsidP="00A63042">
            <w:pPr>
              <w:rPr>
                <w:rFonts w:cs="Arial"/>
                <w:sz w:val="20"/>
                <w:szCs w:val="20"/>
              </w:rPr>
            </w:pPr>
            <w:r>
              <w:rPr>
                <w:rFonts w:cs="Arial"/>
                <w:sz w:val="20"/>
                <w:szCs w:val="20"/>
              </w:rPr>
              <w:t>A call for expressions of interest for conference venues for 2020 onwards should be put out in the summer.</w:t>
            </w:r>
            <w:r w:rsidR="002A215F">
              <w:rPr>
                <w:rFonts w:cs="Arial"/>
                <w:sz w:val="20"/>
                <w:szCs w:val="20"/>
              </w:rPr>
              <w:t xml:space="preserve"> </w:t>
            </w:r>
          </w:p>
        </w:tc>
        <w:tc>
          <w:tcPr>
            <w:tcW w:w="2163" w:type="dxa"/>
            <w:gridSpan w:val="2"/>
          </w:tcPr>
          <w:p w:rsidR="00085F21" w:rsidRPr="000F62DD" w:rsidRDefault="00A63042" w:rsidP="005D58C1">
            <w:pPr>
              <w:rPr>
                <w:sz w:val="20"/>
                <w:szCs w:val="20"/>
              </w:rPr>
            </w:pPr>
            <w:r w:rsidRPr="000F62DD">
              <w:rPr>
                <w:sz w:val="20"/>
                <w:szCs w:val="20"/>
              </w:rPr>
              <w:t>RosieH</w:t>
            </w:r>
          </w:p>
        </w:tc>
      </w:tr>
      <w:tr w:rsidR="00BF1BB1" w:rsidRPr="00917393"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trPr>
        <w:tc>
          <w:tcPr>
            <w:tcW w:w="7868" w:type="dxa"/>
            <w:gridSpan w:val="4"/>
          </w:tcPr>
          <w:p w:rsidR="00BF1BB1" w:rsidRPr="00BF1BB1" w:rsidRDefault="00BF1BB1" w:rsidP="00EE3248">
            <w:pPr>
              <w:rPr>
                <w:rFonts w:cs="Arial"/>
                <w:b/>
                <w:sz w:val="20"/>
                <w:szCs w:val="20"/>
              </w:rPr>
            </w:pPr>
            <w:r w:rsidRPr="00BF1BB1">
              <w:rPr>
                <w:rFonts w:cs="Arial"/>
                <w:b/>
                <w:sz w:val="20"/>
                <w:szCs w:val="20"/>
              </w:rPr>
              <w:t>4.2 Postgraduate Conference</w:t>
            </w:r>
          </w:p>
        </w:tc>
        <w:tc>
          <w:tcPr>
            <w:tcW w:w="2163" w:type="dxa"/>
            <w:gridSpan w:val="2"/>
          </w:tcPr>
          <w:p w:rsidR="00BF1BB1" w:rsidRDefault="00BF1BB1" w:rsidP="005D58C1">
            <w:pPr>
              <w:rPr>
                <w:sz w:val="22"/>
                <w:szCs w:val="22"/>
              </w:rPr>
            </w:pPr>
          </w:p>
        </w:tc>
      </w:tr>
      <w:tr w:rsidR="00BF1BB1" w:rsidRPr="00917393"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trPr>
        <w:tc>
          <w:tcPr>
            <w:tcW w:w="7868" w:type="dxa"/>
            <w:gridSpan w:val="4"/>
          </w:tcPr>
          <w:p w:rsidR="006E371E" w:rsidRDefault="006E371E" w:rsidP="006E371E">
            <w:pPr>
              <w:spacing w:before="0" w:after="0"/>
              <w:rPr>
                <w:sz w:val="20"/>
                <w:szCs w:val="20"/>
              </w:rPr>
            </w:pPr>
            <w:r w:rsidRPr="006E371E">
              <w:rPr>
                <w:sz w:val="20"/>
                <w:szCs w:val="20"/>
              </w:rPr>
              <w:t xml:space="preserve">The annual postgraduate conference was held on 5-6 January at the LSE. The LSE PhD Academy proved to be an excellent venue and informal feedback indicated that students were once again very appreciative of the opportunity to learn about academic life and ask questions they might have been hesitant to ask in other venues. </w:t>
            </w:r>
          </w:p>
          <w:p w:rsidR="006E371E" w:rsidRPr="006E371E" w:rsidRDefault="006E371E" w:rsidP="006E371E">
            <w:pPr>
              <w:spacing w:before="0" w:after="0"/>
              <w:rPr>
                <w:sz w:val="20"/>
                <w:szCs w:val="20"/>
              </w:rPr>
            </w:pPr>
          </w:p>
          <w:p w:rsidR="006E371E" w:rsidRDefault="006E371E" w:rsidP="006E371E">
            <w:pPr>
              <w:spacing w:before="0" w:after="0"/>
              <w:rPr>
                <w:sz w:val="20"/>
                <w:szCs w:val="20"/>
              </w:rPr>
            </w:pPr>
            <w:r w:rsidRPr="006E371E">
              <w:rPr>
                <w:sz w:val="20"/>
                <w:szCs w:val="20"/>
              </w:rPr>
              <w:t xml:space="preserve">Sally Wheeler has agreed to host the 2018 conference at QUB. The dates will be 4-5 January. </w:t>
            </w:r>
          </w:p>
          <w:p w:rsidR="006E371E" w:rsidRDefault="006E371E" w:rsidP="006E371E">
            <w:pPr>
              <w:spacing w:before="0" w:after="0"/>
              <w:rPr>
                <w:sz w:val="20"/>
                <w:szCs w:val="20"/>
              </w:rPr>
            </w:pPr>
          </w:p>
          <w:p w:rsidR="006E371E" w:rsidRPr="006E371E" w:rsidRDefault="006E371E" w:rsidP="006E371E">
            <w:pPr>
              <w:spacing w:before="0" w:after="0"/>
              <w:rPr>
                <w:sz w:val="20"/>
                <w:szCs w:val="20"/>
              </w:rPr>
            </w:pPr>
            <w:r w:rsidRPr="006E371E">
              <w:rPr>
                <w:sz w:val="20"/>
                <w:szCs w:val="20"/>
              </w:rPr>
              <w:t xml:space="preserve">It is hoped that we can hold the 2019 conference in </w:t>
            </w:r>
            <w:r w:rsidR="00A63042">
              <w:rPr>
                <w:sz w:val="20"/>
                <w:szCs w:val="20"/>
              </w:rPr>
              <w:t>Edinburgh</w:t>
            </w:r>
            <w:r w:rsidR="004E3B88">
              <w:rPr>
                <w:sz w:val="20"/>
                <w:szCs w:val="20"/>
              </w:rPr>
              <w:t xml:space="preserve">. </w:t>
            </w:r>
          </w:p>
          <w:p w:rsidR="00BF1BB1" w:rsidRPr="00BF1BB1" w:rsidRDefault="00BF1BB1" w:rsidP="00EE3248">
            <w:pPr>
              <w:rPr>
                <w:rFonts w:cs="Arial"/>
                <w:sz w:val="20"/>
                <w:szCs w:val="20"/>
              </w:rPr>
            </w:pPr>
          </w:p>
        </w:tc>
        <w:tc>
          <w:tcPr>
            <w:tcW w:w="2163" w:type="dxa"/>
            <w:gridSpan w:val="2"/>
          </w:tcPr>
          <w:p w:rsidR="00BF1BB1" w:rsidRDefault="00BF1BB1" w:rsidP="005D58C1">
            <w:pPr>
              <w:rPr>
                <w:sz w:val="22"/>
                <w:szCs w:val="22"/>
              </w:rPr>
            </w:pPr>
          </w:p>
        </w:tc>
      </w:tr>
      <w:tr w:rsidR="004B6A0B" w:rsidRPr="00917393"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trPr>
        <w:tc>
          <w:tcPr>
            <w:tcW w:w="7868" w:type="dxa"/>
            <w:gridSpan w:val="4"/>
          </w:tcPr>
          <w:p w:rsidR="004B6A0B" w:rsidRPr="004B6A0B" w:rsidRDefault="004B6A0B" w:rsidP="00EE3248">
            <w:pPr>
              <w:rPr>
                <w:rFonts w:cs="Arial"/>
                <w:b/>
                <w:sz w:val="20"/>
                <w:szCs w:val="20"/>
              </w:rPr>
            </w:pPr>
            <w:r w:rsidRPr="004B6A0B">
              <w:rPr>
                <w:rFonts w:cs="Arial"/>
                <w:b/>
                <w:sz w:val="20"/>
                <w:szCs w:val="20"/>
              </w:rPr>
              <w:t>4.3 One Day Conferences</w:t>
            </w:r>
          </w:p>
        </w:tc>
        <w:tc>
          <w:tcPr>
            <w:tcW w:w="2163" w:type="dxa"/>
            <w:gridSpan w:val="2"/>
          </w:tcPr>
          <w:p w:rsidR="004B6A0B" w:rsidRDefault="004B6A0B" w:rsidP="005D58C1">
            <w:pPr>
              <w:rPr>
                <w:sz w:val="22"/>
                <w:szCs w:val="22"/>
              </w:rPr>
            </w:pPr>
          </w:p>
        </w:tc>
      </w:tr>
      <w:tr w:rsidR="004B6A0B" w:rsidRPr="00917393"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trPr>
        <w:tc>
          <w:tcPr>
            <w:tcW w:w="7868" w:type="dxa"/>
            <w:gridSpan w:val="4"/>
          </w:tcPr>
          <w:p w:rsidR="003D5C91" w:rsidRPr="002A215F" w:rsidRDefault="003D5C91" w:rsidP="003D5C91">
            <w:pPr>
              <w:spacing w:before="0" w:after="0"/>
              <w:rPr>
                <w:sz w:val="20"/>
                <w:szCs w:val="20"/>
              </w:rPr>
            </w:pPr>
          </w:p>
          <w:p w:rsidR="002A215F" w:rsidRPr="002A215F" w:rsidRDefault="002A215F" w:rsidP="002A215F">
            <w:pPr>
              <w:spacing w:before="0" w:after="0"/>
              <w:rPr>
                <w:sz w:val="20"/>
                <w:szCs w:val="20"/>
              </w:rPr>
            </w:pPr>
            <w:r w:rsidRPr="002A215F">
              <w:rPr>
                <w:sz w:val="20"/>
                <w:szCs w:val="20"/>
              </w:rPr>
              <w:t xml:space="preserve">The joint IALS/British Library/SLSA/BSC national socio-legal training day on socio-legal sources and methods in international law was held at IALS on 19 November 2016. We had a great range of speakers and the feedback was very positive. As in previous years, a number of the papers will be published in a forthcoming issue of Legal Information Management.  </w:t>
            </w:r>
          </w:p>
          <w:p w:rsidR="002A215F" w:rsidRPr="002A215F" w:rsidRDefault="002A215F" w:rsidP="002A215F">
            <w:pPr>
              <w:spacing w:before="0" w:after="0"/>
              <w:rPr>
                <w:sz w:val="20"/>
                <w:szCs w:val="20"/>
              </w:rPr>
            </w:pPr>
          </w:p>
          <w:p w:rsidR="00B41B4B" w:rsidRDefault="002A215F" w:rsidP="00B41B4B">
            <w:pPr>
              <w:rPr>
                <w:rFonts w:cs="Arial"/>
                <w:sz w:val="20"/>
                <w:szCs w:val="20"/>
              </w:rPr>
            </w:pPr>
            <w:r w:rsidRPr="002A215F">
              <w:rPr>
                <w:sz w:val="20"/>
                <w:szCs w:val="20"/>
              </w:rPr>
              <w:t xml:space="preserve">The proposed French-Anglo socio-legal conference was unsuccessful in obtaining funding from either the JLS or Social &amp; Legal Studies. However we hope that it will be possible to share expenses with the University of Kent and </w:t>
            </w:r>
            <w:r w:rsidR="00A63042">
              <w:rPr>
                <w:sz w:val="20"/>
                <w:szCs w:val="20"/>
              </w:rPr>
              <w:t xml:space="preserve">the University of Lyon and </w:t>
            </w:r>
            <w:r w:rsidRPr="002A215F">
              <w:rPr>
                <w:sz w:val="20"/>
                <w:szCs w:val="20"/>
              </w:rPr>
              <w:t>Emilie is pressing on with the organisation.</w:t>
            </w:r>
            <w:r w:rsidR="00B41B4B">
              <w:rPr>
                <w:sz w:val="20"/>
                <w:szCs w:val="20"/>
              </w:rPr>
              <w:t xml:space="preserve"> </w:t>
            </w:r>
            <w:r w:rsidR="00B41B4B">
              <w:rPr>
                <w:rFonts w:cs="Arial"/>
                <w:sz w:val="20"/>
                <w:szCs w:val="20"/>
              </w:rPr>
              <w:t xml:space="preserve">The event will be in autumn of 2017 </w:t>
            </w:r>
            <w:r w:rsidR="00A63042">
              <w:rPr>
                <w:rFonts w:cs="Arial"/>
                <w:sz w:val="20"/>
                <w:szCs w:val="20"/>
              </w:rPr>
              <w:t>with a c</w:t>
            </w:r>
            <w:r w:rsidR="00B41B4B">
              <w:rPr>
                <w:rFonts w:cs="Arial"/>
                <w:sz w:val="20"/>
                <w:szCs w:val="20"/>
              </w:rPr>
              <w:t>all for papers in spring</w:t>
            </w:r>
            <w:r w:rsidR="00A63042">
              <w:rPr>
                <w:rFonts w:cs="Arial"/>
                <w:sz w:val="20"/>
                <w:szCs w:val="20"/>
              </w:rPr>
              <w:t xml:space="preserve"> and i</w:t>
            </w:r>
            <w:r w:rsidR="00B41B4B">
              <w:rPr>
                <w:rFonts w:cs="Arial"/>
                <w:sz w:val="20"/>
                <w:szCs w:val="20"/>
              </w:rPr>
              <w:t xml:space="preserve">ndividual invitations before that. </w:t>
            </w:r>
          </w:p>
          <w:p w:rsidR="004B6A0B" w:rsidRPr="00BF1BB1" w:rsidRDefault="004B6A0B" w:rsidP="002A215F">
            <w:pPr>
              <w:rPr>
                <w:rFonts w:cs="Arial"/>
                <w:sz w:val="20"/>
                <w:szCs w:val="20"/>
              </w:rPr>
            </w:pPr>
          </w:p>
        </w:tc>
        <w:tc>
          <w:tcPr>
            <w:tcW w:w="2163" w:type="dxa"/>
            <w:gridSpan w:val="2"/>
          </w:tcPr>
          <w:p w:rsidR="004B6A0B" w:rsidRDefault="004B6A0B" w:rsidP="005D58C1">
            <w:pPr>
              <w:rPr>
                <w:sz w:val="22"/>
                <w:szCs w:val="22"/>
              </w:rPr>
            </w:pPr>
          </w:p>
          <w:p w:rsidR="00A851A9" w:rsidRDefault="00A851A9" w:rsidP="005D58C1">
            <w:pPr>
              <w:rPr>
                <w:sz w:val="22"/>
                <w:szCs w:val="22"/>
              </w:rPr>
            </w:pPr>
          </w:p>
          <w:p w:rsidR="00786FEC" w:rsidRDefault="00786FEC" w:rsidP="005D58C1">
            <w:pPr>
              <w:rPr>
                <w:sz w:val="22"/>
                <w:szCs w:val="22"/>
              </w:rPr>
            </w:pPr>
          </w:p>
          <w:p w:rsidR="00786FEC" w:rsidRDefault="00786FEC" w:rsidP="005D58C1">
            <w:pPr>
              <w:rPr>
                <w:sz w:val="22"/>
                <w:szCs w:val="22"/>
              </w:rPr>
            </w:pPr>
          </w:p>
          <w:p w:rsidR="00786FEC" w:rsidRDefault="00786FEC" w:rsidP="005D58C1">
            <w:pPr>
              <w:rPr>
                <w:sz w:val="22"/>
                <w:szCs w:val="22"/>
              </w:rPr>
            </w:pPr>
          </w:p>
          <w:p w:rsidR="00786FEC" w:rsidRDefault="00786FEC" w:rsidP="005D58C1">
            <w:pPr>
              <w:rPr>
                <w:sz w:val="22"/>
                <w:szCs w:val="22"/>
              </w:rPr>
            </w:pPr>
            <w:r>
              <w:rPr>
                <w:sz w:val="22"/>
                <w:szCs w:val="22"/>
              </w:rPr>
              <w:t>EC</w:t>
            </w:r>
          </w:p>
        </w:tc>
      </w:tr>
      <w:tr w:rsidR="004B6A0B" w:rsidRPr="00917393"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trPr>
        <w:tc>
          <w:tcPr>
            <w:tcW w:w="7868" w:type="dxa"/>
            <w:gridSpan w:val="4"/>
          </w:tcPr>
          <w:p w:rsidR="004B6A0B" w:rsidRPr="004B6A0B" w:rsidRDefault="004B6A0B" w:rsidP="00EE3248">
            <w:pPr>
              <w:rPr>
                <w:rFonts w:cs="Arial"/>
                <w:b/>
                <w:sz w:val="20"/>
                <w:szCs w:val="20"/>
              </w:rPr>
            </w:pPr>
            <w:r w:rsidRPr="004B6A0B">
              <w:rPr>
                <w:rFonts w:cs="Arial"/>
                <w:b/>
                <w:sz w:val="20"/>
                <w:szCs w:val="20"/>
              </w:rPr>
              <w:t>4.4 LSA Mexico 2017</w:t>
            </w:r>
          </w:p>
        </w:tc>
        <w:tc>
          <w:tcPr>
            <w:tcW w:w="2163" w:type="dxa"/>
            <w:gridSpan w:val="2"/>
          </w:tcPr>
          <w:p w:rsidR="004B6A0B" w:rsidRDefault="004B6A0B" w:rsidP="005D58C1">
            <w:pPr>
              <w:rPr>
                <w:sz w:val="22"/>
                <w:szCs w:val="22"/>
              </w:rPr>
            </w:pPr>
          </w:p>
        </w:tc>
      </w:tr>
      <w:tr w:rsidR="004B6A0B" w:rsidRPr="00917393"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trPr>
        <w:tc>
          <w:tcPr>
            <w:tcW w:w="7868" w:type="dxa"/>
            <w:gridSpan w:val="4"/>
          </w:tcPr>
          <w:p w:rsidR="001E0877" w:rsidRPr="00BF1BB1" w:rsidRDefault="006C6AA0" w:rsidP="00775107">
            <w:pPr>
              <w:rPr>
                <w:rFonts w:cs="Arial"/>
                <w:sz w:val="20"/>
                <w:szCs w:val="20"/>
              </w:rPr>
            </w:pPr>
            <w:r>
              <w:rPr>
                <w:rFonts w:cs="Arial"/>
                <w:sz w:val="20"/>
                <w:szCs w:val="20"/>
              </w:rPr>
              <w:t xml:space="preserve">No updates. </w:t>
            </w:r>
          </w:p>
        </w:tc>
        <w:tc>
          <w:tcPr>
            <w:tcW w:w="2163" w:type="dxa"/>
            <w:gridSpan w:val="2"/>
          </w:tcPr>
          <w:p w:rsidR="001E0877" w:rsidRDefault="001E0877" w:rsidP="005D58C1">
            <w:pPr>
              <w:rPr>
                <w:sz w:val="22"/>
                <w:szCs w:val="22"/>
              </w:rPr>
            </w:pPr>
          </w:p>
        </w:tc>
      </w:tr>
      <w:tr w:rsidR="00085F21" w:rsidRPr="00917393"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rsidR="00085F21" w:rsidRPr="00917393" w:rsidRDefault="00085F21" w:rsidP="00F13098">
            <w:pPr>
              <w:pStyle w:val="Heading2"/>
              <w:rPr>
                <w:sz w:val="22"/>
                <w:szCs w:val="22"/>
              </w:rPr>
            </w:pPr>
            <w:r>
              <w:rPr>
                <w:sz w:val="22"/>
                <w:szCs w:val="22"/>
              </w:rPr>
              <w:t>5.1</w:t>
            </w:r>
            <w:r w:rsidRPr="00917393">
              <w:rPr>
                <w:sz w:val="22"/>
                <w:szCs w:val="22"/>
              </w:rPr>
              <w:t xml:space="preserve"> Book prizes</w:t>
            </w:r>
          </w:p>
        </w:tc>
        <w:tc>
          <w:tcPr>
            <w:tcW w:w="2163" w:type="dxa"/>
            <w:gridSpan w:val="2"/>
          </w:tcPr>
          <w:p w:rsidR="00085F21" w:rsidRPr="00917393" w:rsidRDefault="00085F21" w:rsidP="005D58C1">
            <w:pPr>
              <w:rPr>
                <w:sz w:val="22"/>
                <w:szCs w:val="22"/>
              </w:rPr>
            </w:pPr>
          </w:p>
        </w:tc>
      </w:tr>
      <w:tr w:rsidR="00085F21" w:rsidRPr="00917393"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rsidR="00A63042" w:rsidRDefault="00A63042" w:rsidP="002B3932">
            <w:pPr>
              <w:rPr>
                <w:sz w:val="20"/>
                <w:szCs w:val="20"/>
              </w:rPr>
            </w:pPr>
            <w:r>
              <w:rPr>
                <w:sz w:val="20"/>
                <w:szCs w:val="20"/>
              </w:rPr>
              <w:t>RH confirmed that there were 29 entries for the book prizes.</w:t>
            </w:r>
          </w:p>
          <w:p w:rsidR="002B3932" w:rsidRPr="002B3932" w:rsidRDefault="002B01CD" w:rsidP="002B3932">
            <w:pPr>
              <w:rPr>
                <w:sz w:val="20"/>
                <w:szCs w:val="20"/>
              </w:rPr>
            </w:pPr>
            <w:r>
              <w:rPr>
                <w:sz w:val="20"/>
                <w:szCs w:val="20"/>
              </w:rPr>
              <w:t>Shortlist for</w:t>
            </w:r>
            <w:r w:rsidR="00697AD4">
              <w:rPr>
                <w:sz w:val="20"/>
                <w:szCs w:val="20"/>
              </w:rPr>
              <w:t xml:space="preserve"> </w:t>
            </w:r>
            <w:r w:rsidR="00A63042">
              <w:rPr>
                <w:sz w:val="20"/>
                <w:szCs w:val="20"/>
              </w:rPr>
              <w:t>Hart</w:t>
            </w:r>
            <w:r w:rsidR="00697AD4">
              <w:rPr>
                <w:sz w:val="20"/>
                <w:szCs w:val="20"/>
              </w:rPr>
              <w:t xml:space="preserve"> prize – Lizz</w:t>
            </w:r>
            <w:r w:rsidR="00A63042">
              <w:rPr>
                <w:sz w:val="20"/>
                <w:szCs w:val="20"/>
              </w:rPr>
              <w:t>ie</w:t>
            </w:r>
            <w:r w:rsidR="00697AD4">
              <w:rPr>
                <w:sz w:val="20"/>
                <w:szCs w:val="20"/>
              </w:rPr>
              <w:t xml:space="preserve"> Barm</w:t>
            </w:r>
            <w:r w:rsidR="00895086">
              <w:rPr>
                <w:sz w:val="20"/>
                <w:szCs w:val="20"/>
              </w:rPr>
              <w:t>es, Dona</w:t>
            </w:r>
            <w:r w:rsidR="00895086" w:rsidRPr="002B3932">
              <w:rPr>
                <w:sz w:val="20"/>
                <w:szCs w:val="20"/>
              </w:rPr>
              <w:t>tella</w:t>
            </w:r>
            <w:r w:rsidR="00895086">
              <w:rPr>
                <w:sz w:val="20"/>
                <w:szCs w:val="20"/>
              </w:rPr>
              <w:t xml:space="preserve"> Alessandrini</w:t>
            </w:r>
            <w:r w:rsidR="006D0544">
              <w:rPr>
                <w:sz w:val="20"/>
                <w:szCs w:val="20"/>
              </w:rPr>
              <w:t>.</w:t>
            </w:r>
            <w:r w:rsidR="00895086">
              <w:rPr>
                <w:sz w:val="20"/>
                <w:szCs w:val="20"/>
              </w:rPr>
              <w:t xml:space="preserve"> </w:t>
            </w:r>
          </w:p>
          <w:p w:rsidR="002B3932" w:rsidRPr="002B3932" w:rsidRDefault="002B3932" w:rsidP="002B3932">
            <w:pPr>
              <w:rPr>
                <w:sz w:val="20"/>
                <w:szCs w:val="20"/>
              </w:rPr>
            </w:pPr>
            <w:r w:rsidRPr="002B3932">
              <w:rPr>
                <w:sz w:val="20"/>
                <w:szCs w:val="20"/>
              </w:rPr>
              <w:t xml:space="preserve">Theory and history – </w:t>
            </w:r>
            <w:r w:rsidR="00A63042">
              <w:rPr>
                <w:sz w:val="20"/>
                <w:szCs w:val="20"/>
              </w:rPr>
              <w:t>Emily Grabham,</w:t>
            </w:r>
            <w:r w:rsidRPr="002B3932">
              <w:rPr>
                <w:sz w:val="20"/>
                <w:szCs w:val="20"/>
              </w:rPr>
              <w:t xml:space="preserve"> John </w:t>
            </w:r>
            <w:r w:rsidR="006D0544">
              <w:rPr>
                <w:sz w:val="20"/>
                <w:szCs w:val="20"/>
              </w:rPr>
              <w:t>Harrington</w:t>
            </w:r>
            <w:r w:rsidRPr="002B3932">
              <w:rPr>
                <w:sz w:val="20"/>
                <w:szCs w:val="20"/>
              </w:rPr>
              <w:t xml:space="preserve">. </w:t>
            </w:r>
          </w:p>
          <w:p w:rsidR="002B3932" w:rsidRPr="002B3932" w:rsidRDefault="006D0544" w:rsidP="002B3932">
            <w:pPr>
              <w:rPr>
                <w:sz w:val="20"/>
                <w:szCs w:val="20"/>
              </w:rPr>
            </w:pPr>
            <w:r>
              <w:rPr>
                <w:sz w:val="20"/>
                <w:szCs w:val="20"/>
              </w:rPr>
              <w:t>Early career -</w:t>
            </w:r>
            <w:r w:rsidR="002B3932" w:rsidRPr="002B3932">
              <w:rPr>
                <w:sz w:val="20"/>
                <w:szCs w:val="20"/>
              </w:rPr>
              <w:t xml:space="preserve"> </w:t>
            </w:r>
            <w:r>
              <w:rPr>
                <w:sz w:val="20"/>
                <w:szCs w:val="20"/>
              </w:rPr>
              <w:t xml:space="preserve"> Devyani Prabhat, S</w:t>
            </w:r>
            <w:r w:rsidR="002B3932" w:rsidRPr="002B3932">
              <w:rPr>
                <w:sz w:val="20"/>
                <w:szCs w:val="20"/>
              </w:rPr>
              <w:t xml:space="preserve">ue </w:t>
            </w:r>
            <w:r>
              <w:rPr>
                <w:sz w:val="20"/>
                <w:szCs w:val="20"/>
              </w:rPr>
              <w:t>Westwood.</w:t>
            </w:r>
          </w:p>
          <w:p w:rsidR="002B3932" w:rsidRPr="002B3932" w:rsidRDefault="002B3932" w:rsidP="002B3932">
            <w:pPr>
              <w:rPr>
                <w:sz w:val="20"/>
                <w:szCs w:val="20"/>
              </w:rPr>
            </w:pPr>
            <w:r w:rsidRPr="002B3932">
              <w:rPr>
                <w:sz w:val="20"/>
                <w:szCs w:val="20"/>
              </w:rPr>
              <w:t>RH to write to those shortlisted.</w:t>
            </w:r>
          </w:p>
          <w:p w:rsidR="002B3932" w:rsidRPr="002B3932" w:rsidRDefault="002B3932" w:rsidP="002B3932">
            <w:pPr>
              <w:rPr>
                <w:sz w:val="20"/>
                <w:szCs w:val="20"/>
              </w:rPr>
            </w:pPr>
            <w:r w:rsidRPr="002B3932">
              <w:rPr>
                <w:sz w:val="20"/>
                <w:szCs w:val="20"/>
              </w:rPr>
              <w:t xml:space="preserve">Committee will decide before conference on the winners. </w:t>
            </w:r>
          </w:p>
          <w:p w:rsidR="00085F21" w:rsidRPr="00FF5C98" w:rsidRDefault="00085F21" w:rsidP="006C6AA0">
            <w:pPr>
              <w:rPr>
                <w:rFonts w:cs="Arial"/>
                <w:b/>
                <w:sz w:val="20"/>
                <w:szCs w:val="20"/>
              </w:rPr>
            </w:pPr>
          </w:p>
        </w:tc>
        <w:tc>
          <w:tcPr>
            <w:tcW w:w="2163" w:type="dxa"/>
            <w:gridSpan w:val="2"/>
          </w:tcPr>
          <w:p w:rsidR="00085F21" w:rsidRDefault="00085F21" w:rsidP="005D58C1">
            <w:pPr>
              <w:rPr>
                <w:sz w:val="22"/>
                <w:szCs w:val="22"/>
              </w:rPr>
            </w:pPr>
          </w:p>
          <w:p w:rsidR="00085F21" w:rsidRDefault="00085F21" w:rsidP="005D58C1">
            <w:pPr>
              <w:rPr>
                <w:sz w:val="22"/>
                <w:szCs w:val="22"/>
              </w:rPr>
            </w:pPr>
          </w:p>
          <w:p w:rsidR="00786FEC" w:rsidRDefault="00786FEC" w:rsidP="005D58C1">
            <w:pPr>
              <w:rPr>
                <w:sz w:val="22"/>
                <w:szCs w:val="22"/>
              </w:rPr>
            </w:pPr>
          </w:p>
          <w:p w:rsidR="00A63042" w:rsidRDefault="00A63042" w:rsidP="005D58C1">
            <w:pPr>
              <w:rPr>
                <w:sz w:val="22"/>
                <w:szCs w:val="22"/>
              </w:rPr>
            </w:pPr>
          </w:p>
          <w:p w:rsidR="00786FEC" w:rsidRPr="00917393" w:rsidRDefault="00786FEC" w:rsidP="005D58C1">
            <w:pPr>
              <w:rPr>
                <w:sz w:val="22"/>
                <w:szCs w:val="22"/>
              </w:rPr>
            </w:pPr>
            <w:r>
              <w:rPr>
                <w:sz w:val="22"/>
                <w:szCs w:val="22"/>
              </w:rPr>
              <w:t>RH</w:t>
            </w:r>
          </w:p>
        </w:tc>
      </w:tr>
      <w:tr w:rsidR="00085F21" w:rsidRPr="00917393"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rsidR="00085F21" w:rsidRPr="00917393" w:rsidRDefault="00085F21" w:rsidP="00F13098">
            <w:pPr>
              <w:pStyle w:val="Heading2"/>
              <w:rPr>
                <w:sz w:val="22"/>
                <w:szCs w:val="22"/>
              </w:rPr>
            </w:pPr>
            <w:r w:rsidRPr="00917393">
              <w:rPr>
                <w:sz w:val="22"/>
                <w:szCs w:val="22"/>
              </w:rPr>
              <w:t>5.2. Article prize</w:t>
            </w:r>
          </w:p>
        </w:tc>
        <w:tc>
          <w:tcPr>
            <w:tcW w:w="2163" w:type="dxa"/>
            <w:gridSpan w:val="2"/>
          </w:tcPr>
          <w:p w:rsidR="00085F21" w:rsidRPr="00917393" w:rsidRDefault="00085F21" w:rsidP="005D58C1">
            <w:pPr>
              <w:rPr>
                <w:sz w:val="22"/>
                <w:szCs w:val="22"/>
              </w:rPr>
            </w:pPr>
          </w:p>
        </w:tc>
      </w:tr>
      <w:tr w:rsidR="00085F21" w:rsidRPr="00917393" w:rsidTr="00F23E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4"/>
        </w:trPr>
        <w:tc>
          <w:tcPr>
            <w:tcW w:w="7868" w:type="dxa"/>
            <w:gridSpan w:val="4"/>
          </w:tcPr>
          <w:p w:rsidR="006C6AA0" w:rsidRDefault="006C6AA0" w:rsidP="006C6AA0">
            <w:pPr>
              <w:rPr>
                <w:sz w:val="20"/>
                <w:szCs w:val="20"/>
              </w:rPr>
            </w:pPr>
            <w:r w:rsidRPr="00A67399">
              <w:rPr>
                <w:sz w:val="20"/>
                <w:szCs w:val="20"/>
              </w:rPr>
              <w:t xml:space="preserve">RosieH confirmed that there were 19 nominations for the 2017 Article Prize. 14 members of the Exec provided gradings of the articles. RoiseH thanked all who contributed to this process. Articles were graded using the REF scores of 1*, 2*, 3*, 4*. The number 0 was used to denote articles considered ‘not socio-legal’. </w:t>
            </w:r>
            <w:r w:rsidR="00A63042">
              <w:rPr>
                <w:sz w:val="20"/>
                <w:szCs w:val="20"/>
              </w:rPr>
              <w:t>T</w:t>
            </w:r>
            <w:r>
              <w:rPr>
                <w:sz w:val="20"/>
                <w:szCs w:val="20"/>
              </w:rPr>
              <w:t xml:space="preserve">he shortlisted authors </w:t>
            </w:r>
            <w:r w:rsidR="00A63042">
              <w:rPr>
                <w:sz w:val="20"/>
                <w:szCs w:val="20"/>
              </w:rPr>
              <w:t>a</w:t>
            </w:r>
            <w:r>
              <w:rPr>
                <w:sz w:val="20"/>
                <w:szCs w:val="20"/>
              </w:rPr>
              <w:t xml:space="preserve">re </w:t>
            </w:r>
            <w:r w:rsidRPr="00A67399">
              <w:rPr>
                <w:sz w:val="20"/>
                <w:szCs w:val="20"/>
              </w:rPr>
              <w:t>Carr, Crawford and Hunter</w:t>
            </w:r>
            <w:r>
              <w:rPr>
                <w:sz w:val="20"/>
                <w:szCs w:val="20"/>
              </w:rPr>
              <w:t>.</w:t>
            </w:r>
            <w:r w:rsidRPr="00A67399">
              <w:rPr>
                <w:sz w:val="20"/>
                <w:szCs w:val="20"/>
              </w:rPr>
              <w:t xml:space="preserve"> </w:t>
            </w:r>
            <w:r>
              <w:rPr>
                <w:sz w:val="20"/>
                <w:szCs w:val="20"/>
              </w:rPr>
              <w:t xml:space="preserve">Executive members were invited to </w:t>
            </w:r>
            <w:r w:rsidR="00A63042">
              <w:rPr>
                <w:sz w:val="20"/>
                <w:szCs w:val="20"/>
              </w:rPr>
              <w:t>provided their rankings among these</w:t>
            </w:r>
            <w:r>
              <w:rPr>
                <w:sz w:val="20"/>
                <w:szCs w:val="20"/>
              </w:rPr>
              <w:t xml:space="preserve"> three. Ros</w:t>
            </w:r>
            <w:r w:rsidR="000A58A9">
              <w:rPr>
                <w:sz w:val="20"/>
                <w:szCs w:val="20"/>
              </w:rPr>
              <w:t>i</w:t>
            </w:r>
            <w:r>
              <w:rPr>
                <w:sz w:val="20"/>
                <w:szCs w:val="20"/>
              </w:rPr>
              <w:t xml:space="preserve">eH to contact executive members. RH to contact shortlisted authors. </w:t>
            </w:r>
          </w:p>
          <w:p w:rsidR="00085F21" w:rsidRPr="00FD4886" w:rsidRDefault="00085F21" w:rsidP="008420DD">
            <w:pPr>
              <w:pStyle w:val="Heading2"/>
              <w:spacing w:before="0" w:after="0"/>
              <w:rPr>
                <w:b w:val="0"/>
                <w:sz w:val="20"/>
                <w:szCs w:val="20"/>
              </w:rPr>
            </w:pPr>
          </w:p>
        </w:tc>
        <w:tc>
          <w:tcPr>
            <w:tcW w:w="2163" w:type="dxa"/>
            <w:gridSpan w:val="2"/>
          </w:tcPr>
          <w:p w:rsidR="00085F21" w:rsidRPr="00917393" w:rsidRDefault="00786FEC" w:rsidP="00986719">
            <w:pPr>
              <w:rPr>
                <w:sz w:val="22"/>
                <w:szCs w:val="22"/>
              </w:rPr>
            </w:pPr>
            <w:r>
              <w:rPr>
                <w:sz w:val="22"/>
                <w:szCs w:val="22"/>
              </w:rPr>
              <w:t>RH, Ros</w:t>
            </w:r>
            <w:r w:rsidR="00A63042">
              <w:rPr>
                <w:sz w:val="22"/>
                <w:szCs w:val="22"/>
              </w:rPr>
              <w:t>i</w:t>
            </w:r>
            <w:r>
              <w:rPr>
                <w:sz w:val="22"/>
                <w:szCs w:val="22"/>
              </w:rPr>
              <w:t>eH</w:t>
            </w:r>
          </w:p>
        </w:tc>
      </w:tr>
      <w:tr w:rsidR="00085F21" w:rsidRPr="00917393"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rsidR="00085F21" w:rsidRPr="00917393" w:rsidRDefault="00085F21" w:rsidP="00A61F54">
            <w:pPr>
              <w:pStyle w:val="Heading2"/>
              <w:rPr>
                <w:sz w:val="22"/>
                <w:szCs w:val="22"/>
              </w:rPr>
            </w:pPr>
            <w:r w:rsidRPr="00917393">
              <w:rPr>
                <w:sz w:val="22"/>
                <w:szCs w:val="22"/>
              </w:rPr>
              <w:t xml:space="preserve">5.3 </w:t>
            </w:r>
            <w:r>
              <w:rPr>
                <w:sz w:val="22"/>
                <w:szCs w:val="22"/>
              </w:rPr>
              <w:t>Contributions to the socio-legal community</w:t>
            </w:r>
          </w:p>
        </w:tc>
        <w:tc>
          <w:tcPr>
            <w:tcW w:w="2163" w:type="dxa"/>
            <w:gridSpan w:val="2"/>
          </w:tcPr>
          <w:p w:rsidR="00085F21" w:rsidRPr="00917393" w:rsidRDefault="00085F21" w:rsidP="005D58C1">
            <w:pPr>
              <w:rPr>
                <w:sz w:val="22"/>
                <w:szCs w:val="22"/>
              </w:rPr>
            </w:pPr>
          </w:p>
        </w:tc>
      </w:tr>
      <w:tr w:rsidR="00085F21" w:rsidRPr="00917393"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rsidR="00085F21" w:rsidRPr="003E5EEE" w:rsidRDefault="00FD4886" w:rsidP="006C6AA0">
            <w:pPr>
              <w:rPr>
                <w:sz w:val="20"/>
                <w:szCs w:val="20"/>
              </w:rPr>
            </w:pPr>
            <w:r w:rsidRPr="00FD4886">
              <w:rPr>
                <w:sz w:val="20"/>
                <w:szCs w:val="20"/>
              </w:rPr>
              <w:t>Linda Mulcahy</w:t>
            </w:r>
            <w:r w:rsidR="001E0877">
              <w:rPr>
                <w:sz w:val="20"/>
                <w:szCs w:val="20"/>
              </w:rPr>
              <w:t xml:space="preserve"> </w:t>
            </w:r>
            <w:r w:rsidR="006C6AA0">
              <w:rPr>
                <w:sz w:val="20"/>
                <w:szCs w:val="20"/>
              </w:rPr>
              <w:t xml:space="preserve">will be attending </w:t>
            </w:r>
            <w:r w:rsidR="000A58A9">
              <w:rPr>
                <w:sz w:val="20"/>
                <w:szCs w:val="20"/>
              </w:rPr>
              <w:t xml:space="preserve">the </w:t>
            </w:r>
            <w:r w:rsidR="006C6AA0">
              <w:rPr>
                <w:sz w:val="20"/>
                <w:szCs w:val="20"/>
              </w:rPr>
              <w:t xml:space="preserve">conference to receive her award. </w:t>
            </w:r>
          </w:p>
        </w:tc>
        <w:tc>
          <w:tcPr>
            <w:tcW w:w="2163" w:type="dxa"/>
            <w:gridSpan w:val="2"/>
          </w:tcPr>
          <w:p w:rsidR="00085F21" w:rsidRPr="00917393" w:rsidRDefault="00085F21" w:rsidP="005D58C1">
            <w:pPr>
              <w:rPr>
                <w:sz w:val="22"/>
                <w:szCs w:val="22"/>
              </w:rPr>
            </w:pPr>
          </w:p>
        </w:tc>
      </w:tr>
      <w:tr w:rsidR="00085F21" w:rsidRPr="00917393"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rsidR="00085F21" w:rsidRPr="00B05B15" w:rsidRDefault="00085F21" w:rsidP="00FC7A16">
            <w:pPr>
              <w:rPr>
                <w:b/>
                <w:sz w:val="22"/>
                <w:szCs w:val="22"/>
              </w:rPr>
            </w:pPr>
            <w:r>
              <w:rPr>
                <w:b/>
                <w:sz w:val="22"/>
                <w:szCs w:val="22"/>
              </w:rPr>
              <w:t>5.4 Grants</w:t>
            </w:r>
          </w:p>
        </w:tc>
        <w:tc>
          <w:tcPr>
            <w:tcW w:w="2163" w:type="dxa"/>
            <w:gridSpan w:val="2"/>
          </w:tcPr>
          <w:p w:rsidR="00085F21" w:rsidRPr="00917393" w:rsidRDefault="00085F21" w:rsidP="005D58C1">
            <w:pPr>
              <w:rPr>
                <w:sz w:val="22"/>
                <w:szCs w:val="22"/>
              </w:rPr>
            </w:pPr>
          </w:p>
        </w:tc>
      </w:tr>
      <w:tr w:rsidR="00085F21" w:rsidRPr="00917393"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rsidR="00085F21" w:rsidRDefault="006C6AA0" w:rsidP="00F23E50">
            <w:pPr>
              <w:spacing w:before="0" w:after="0"/>
              <w:rPr>
                <w:sz w:val="20"/>
                <w:szCs w:val="20"/>
              </w:rPr>
            </w:pPr>
            <w:r>
              <w:rPr>
                <w:sz w:val="20"/>
                <w:szCs w:val="20"/>
              </w:rPr>
              <w:t xml:space="preserve">JG reported on the work of the grants sub-committee. </w:t>
            </w:r>
            <w:r w:rsidR="00786FEC">
              <w:rPr>
                <w:sz w:val="20"/>
                <w:szCs w:val="20"/>
              </w:rPr>
              <w:t xml:space="preserve">JG to contact applicants. </w:t>
            </w:r>
          </w:p>
          <w:p w:rsidR="00085F21" w:rsidRDefault="006C6AA0" w:rsidP="004D5D81">
            <w:pPr>
              <w:spacing w:after="0"/>
              <w:rPr>
                <w:sz w:val="20"/>
                <w:szCs w:val="20"/>
              </w:rPr>
            </w:pPr>
            <w:r>
              <w:rPr>
                <w:sz w:val="20"/>
                <w:szCs w:val="20"/>
              </w:rPr>
              <w:t xml:space="preserve">It was AGREED to fund one PhD Fieldwork scholarship and one Small Research Grant. </w:t>
            </w:r>
          </w:p>
          <w:p w:rsidR="00C3624B" w:rsidRPr="004D5D81" w:rsidRDefault="00C3624B" w:rsidP="004D5D81">
            <w:pPr>
              <w:spacing w:after="0"/>
              <w:rPr>
                <w:sz w:val="20"/>
                <w:szCs w:val="20"/>
              </w:rPr>
            </w:pPr>
            <w:r>
              <w:rPr>
                <w:sz w:val="20"/>
                <w:szCs w:val="20"/>
              </w:rPr>
              <w:t xml:space="preserve">It was AGREED to put online with permission from applicants examples of successful </w:t>
            </w:r>
            <w:r>
              <w:rPr>
                <w:sz w:val="20"/>
                <w:szCs w:val="20"/>
              </w:rPr>
              <w:lastRenderedPageBreak/>
              <w:t xml:space="preserve">applications. </w:t>
            </w:r>
          </w:p>
        </w:tc>
        <w:tc>
          <w:tcPr>
            <w:tcW w:w="2163" w:type="dxa"/>
            <w:gridSpan w:val="2"/>
          </w:tcPr>
          <w:p w:rsidR="00085F21" w:rsidRDefault="00786FEC" w:rsidP="005C5ABC">
            <w:pPr>
              <w:rPr>
                <w:sz w:val="22"/>
                <w:szCs w:val="22"/>
              </w:rPr>
            </w:pPr>
            <w:r>
              <w:rPr>
                <w:sz w:val="22"/>
                <w:szCs w:val="22"/>
              </w:rPr>
              <w:lastRenderedPageBreak/>
              <w:t>JG</w:t>
            </w:r>
          </w:p>
          <w:p w:rsidR="00085F21" w:rsidRDefault="00085F21" w:rsidP="005C5ABC">
            <w:pPr>
              <w:rPr>
                <w:sz w:val="22"/>
                <w:szCs w:val="22"/>
              </w:rPr>
            </w:pPr>
          </w:p>
          <w:p w:rsidR="00085F21" w:rsidRPr="00917393" w:rsidRDefault="00085F21" w:rsidP="005C5ABC">
            <w:pPr>
              <w:rPr>
                <w:sz w:val="22"/>
                <w:szCs w:val="22"/>
              </w:rPr>
            </w:pPr>
          </w:p>
        </w:tc>
      </w:tr>
      <w:tr w:rsidR="00085F21" w:rsidRPr="00917393"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rsidR="00085F21" w:rsidRPr="00B05B15" w:rsidRDefault="00085F21" w:rsidP="0045070E">
            <w:pPr>
              <w:rPr>
                <w:b/>
                <w:sz w:val="22"/>
                <w:szCs w:val="22"/>
              </w:rPr>
            </w:pPr>
            <w:r w:rsidRPr="00B05B15">
              <w:rPr>
                <w:b/>
                <w:sz w:val="22"/>
                <w:szCs w:val="22"/>
              </w:rPr>
              <w:lastRenderedPageBreak/>
              <w:t>5.5 Seminar</w:t>
            </w:r>
          </w:p>
        </w:tc>
        <w:tc>
          <w:tcPr>
            <w:tcW w:w="2163" w:type="dxa"/>
            <w:gridSpan w:val="2"/>
          </w:tcPr>
          <w:p w:rsidR="00085F21" w:rsidRPr="00917393" w:rsidRDefault="00085F21" w:rsidP="005D58C1">
            <w:pPr>
              <w:rPr>
                <w:sz w:val="22"/>
                <w:szCs w:val="22"/>
              </w:rPr>
            </w:pPr>
          </w:p>
        </w:tc>
      </w:tr>
      <w:tr w:rsidR="00085F21" w:rsidRPr="00917393"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rsidR="00085F21" w:rsidRDefault="00085F21" w:rsidP="002324E6">
            <w:pPr>
              <w:spacing w:before="0" w:after="0"/>
              <w:rPr>
                <w:sz w:val="20"/>
                <w:szCs w:val="20"/>
              </w:rPr>
            </w:pPr>
          </w:p>
          <w:p w:rsidR="006C6AA0" w:rsidRPr="008F70C9" w:rsidRDefault="006C6AA0" w:rsidP="006C6AA0">
            <w:pPr>
              <w:rPr>
                <w:sz w:val="20"/>
                <w:szCs w:val="20"/>
              </w:rPr>
            </w:pPr>
            <w:r w:rsidRPr="008F70C9">
              <w:rPr>
                <w:sz w:val="20"/>
                <w:szCs w:val="20"/>
              </w:rPr>
              <w:t>Ros</w:t>
            </w:r>
            <w:r w:rsidR="000A58A9">
              <w:rPr>
                <w:sz w:val="20"/>
                <w:szCs w:val="20"/>
              </w:rPr>
              <w:t>i</w:t>
            </w:r>
            <w:r w:rsidRPr="008F70C9">
              <w:rPr>
                <w:sz w:val="20"/>
                <w:szCs w:val="20"/>
              </w:rPr>
              <w:t xml:space="preserve">eH confirmed that there </w:t>
            </w:r>
            <w:r w:rsidR="00786FEC">
              <w:rPr>
                <w:sz w:val="20"/>
                <w:szCs w:val="20"/>
              </w:rPr>
              <w:t xml:space="preserve">were </w:t>
            </w:r>
            <w:r w:rsidRPr="008F70C9">
              <w:rPr>
                <w:sz w:val="20"/>
                <w:szCs w:val="20"/>
              </w:rPr>
              <w:t xml:space="preserve">12 applications received for the seminar competition, which closed on 12 December 2016. </w:t>
            </w:r>
            <w:r w:rsidR="000A58A9">
              <w:rPr>
                <w:sz w:val="20"/>
                <w:szCs w:val="20"/>
              </w:rPr>
              <w:t>She</w:t>
            </w:r>
            <w:r w:rsidR="000A58A9" w:rsidRPr="008F70C9">
              <w:rPr>
                <w:sz w:val="20"/>
                <w:szCs w:val="20"/>
              </w:rPr>
              <w:t xml:space="preserve"> </w:t>
            </w:r>
            <w:r w:rsidRPr="008F70C9">
              <w:rPr>
                <w:sz w:val="20"/>
                <w:szCs w:val="20"/>
              </w:rPr>
              <w:t>confirmed that the applications were currently being considered by the Seminars sub-committee (Sharon Cowan, Jonathan Garton, Maebh Harding, Rosie Harding (chair), Michael Thomson, Tom Webb). RosieH confirmed that the committee aims to make decisions by mid-February to enable these to be communicated to successful candidates by the end of February. Feedback is given to all applicants on this scheme, so the decision emails take a little time to send.</w:t>
            </w:r>
          </w:p>
          <w:p w:rsidR="00085F21" w:rsidRPr="00FF5C98" w:rsidRDefault="00085F21" w:rsidP="00751462">
            <w:pPr>
              <w:rPr>
                <w:sz w:val="20"/>
                <w:szCs w:val="20"/>
              </w:rPr>
            </w:pPr>
          </w:p>
        </w:tc>
        <w:tc>
          <w:tcPr>
            <w:tcW w:w="2163" w:type="dxa"/>
            <w:gridSpan w:val="2"/>
          </w:tcPr>
          <w:p w:rsidR="00085F21" w:rsidRDefault="00085F21" w:rsidP="005D58C1">
            <w:pPr>
              <w:rPr>
                <w:sz w:val="22"/>
                <w:szCs w:val="22"/>
              </w:rPr>
            </w:pPr>
          </w:p>
          <w:p w:rsidR="00085F21" w:rsidRPr="00447E2D" w:rsidRDefault="00786FEC" w:rsidP="005D58C1">
            <w:pPr>
              <w:rPr>
                <w:sz w:val="20"/>
                <w:szCs w:val="20"/>
              </w:rPr>
            </w:pPr>
            <w:r>
              <w:rPr>
                <w:sz w:val="20"/>
                <w:szCs w:val="20"/>
              </w:rPr>
              <w:t>RosieH</w:t>
            </w:r>
          </w:p>
        </w:tc>
      </w:tr>
      <w:tr w:rsidR="00085F21" w:rsidRPr="00917393"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rsidR="00085F21" w:rsidRPr="00E4057A" w:rsidRDefault="00085F21" w:rsidP="009249F0">
            <w:pPr>
              <w:rPr>
                <w:b/>
                <w:sz w:val="22"/>
                <w:szCs w:val="22"/>
              </w:rPr>
            </w:pPr>
            <w:r w:rsidRPr="00E4057A">
              <w:rPr>
                <w:b/>
                <w:sz w:val="22"/>
                <w:szCs w:val="22"/>
              </w:rPr>
              <w:t xml:space="preserve">5.6  </w:t>
            </w:r>
            <w:r w:rsidRPr="00E4057A">
              <w:rPr>
                <w:b/>
                <w:sz w:val="20"/>
                <w:szCs w:val="20"/>
              </w:rPr>
              <w:t>Research Training and Mentoring Awards</w:t>
            </w:r>
          </w:p>
        </w:tc>
        <w:tc>
          <w:tcPr>
            <w:tcW w:w="2163" w:type="dxa"/>
            <w:gridSpan w:val="2"/>
          </w:tcPr>
          <w:p w:rsidR="00085F21" w:rsidRPr="00917393" w:rsidRDefault="00085F21" w:rsidP="005D58C1">
            <w:pPr>
              <w:rPr>
                <w:sz w:val="22"/>
                <w:szCs w:val="22"/>
              </w:rPr>
            </w:pPr>
          </w:p>
        </w:tc>
      </w:tr>
      <w:tr w:rsidR="00085F21" w:rsidRPr="00917393"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rsidR="00741479" w:rsidRDefault="00741479" w:rsidP="00741479">
            <w:pPr>
              <w:spacing w:after="0"/>
              <w:rPr>
                <w:rFonts w:cs="Arial"/>
                <w:sz w:val="20"/>
                <w:szCs w:val="20"/>
              </w:rPr>
            </w:pPr>
            <w:r>
              <w:rPr>
                <w:rFonts w:cs="Arial"/>
                <w:sz w:val="20"/>
                <w:szCs w:val="20"/>
              </w:rPr>
              <w:t xml:space="preserve">Two applications were received and funds awarded. </w:t>
            </w:r>
            <w:r w:rsidR="000A58A9">
              <w:rPr>
                <w:rFonts w:cs="Arial"/>
                <w:sz w:val="20"/>
                <w:szCs w:val="20"/>
              </w:rPr>
              <w:t>RH to send the details of the successful applicants to Marie, to be followed up for the newsletter in due course.</w:t>
            </w:r>
          </w:p>
          <w:p w:rsidR="00741479" w:rsidRDefault="00741479" w:rsidP="00741479">
            <w:pPr>
              <w:spacing w:after="0"/>
              <w:rPr>
                <w:rFonts w:cs="Arial"/>
                <w:sz w:val="20"/>
                <w:szCs w:val="20"/>
              </w:rPr>
            </w:pPr>
            <w:r>
              <w:rPr>
                <w:rFonts w:cs="Arial"/>
                <w:sz w:val="20"/>
                <w:szCs w:val="20"/>
              </w:rPr>
              <w:t>Next application deadline 1</w:t>
            </w:r>
            <w:r w:rsidRPr="00E630A1">
              <w:rPr>
                <w:rFonts w:cs="Arial"/>
                <w:sz w:val="20"/>
                <w:szCs w:val="20"/>
                <w:vertAlign w:val="superscript"/>
              </w:rPr>
              <w:t>st</w:t>
            </w:r>
            <w:r>
              <w:rPr>
                <w:rFonts w:cs="Arial"/>
                <w:sz w:val="20"/>
                <w:szCs w:val="20"/>
              </w:rPr>
              <w:t xml:space="preserve"> Feb. </w:t>
            </w:r>
          </w:p>
          <w:p w:rsidR="00085F21" w:rsidRPr="00D56230" w:rsidRDefault="00085F21" w:rsidP="00751462">
            <w:pPr>
              <w:rPr>
                <w:sz w:val="20"/>
                <w:szCs w:val="20"/>
              </w:rPr>
            </w:pPr>
          </w:p>
        </w:tc>
        <w:tc>
          <w:tcPr>
            <w:tcW w:w="2163" w:type="dxa"/>
            <w:gridSpan w:val="2"/>
          </w:tcPr>
          <w:p w:rsidR="00085F21" w:rsidRPr="000F62DD" w:rsidRDefault="000A58A9" w:rsidP="005D58C1">
            <w:pPr>
              <w:rPr>
                <w:sz w:val="20"/>
                <w:szCs w:val="20"/>
              </w:rPr>
            </w:pPr>
            <w:r w:rsidRPr="000F62DD">
              <w:rPr>
                <w:sz w:val="20"/>
                <w:szCs w:val="20"/>
              </w:rPr>
              <w:t>RH, MS</w:t>
            </w:r>
          </w:p>
        </w:tc>
      </w:tr>
      <w:tr w:rsidR="00085F21" w:rsidRPr="00917393"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rsidR="00085F21" w:rsidRDefault="00085F21" w:rsidP="009249F0">
            <w:pPr>
              <w:rPr>
                <w:b/>
                <w:sz w:val="22"/>
                <w:szCs w:val="22"/>
              </w:rPr>
            </w:pPr>
            <w:r>
              <w:rPr>
                <w:b/>
                <w:sz w:val="22"/>
                <w:szCs w:val="22"/>
              </w:rPr>
              <w:t>6. Reforms to Legal Education</w:t>
            </w:r>
          </w:p>
        </w:tc>
        <w:tc>
          <w:tcPr>
            <w:tcW w:w="2163" w:type="dxa"/>
            <w:gridSpan w:val="2"/>
          </w:tcPr>
          <w:p w:rsidR="00085F21" w:rsidRPr="00917393" w:rsidRDefault="00085F21" w:rsidP="005D58C1">
            <w:pPr>
              <w:rPr>
                <w:sz w:val="22"/>
                <w:szCs w:val="22"/>
              </w:rPr>
            </w:pPr>
          </w:p>
        </w:tc>
      </w:tr>
      <w:tr w:rsidR="00085F21" w:rsidRPr="00917393"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rsidR="00085F21" w:rsidRPr="00FC24F5" w:rsidRDefault="00FC24F5" w:rsidP="00751462">
            <w:pPr>
              <w:jc w:val="both"/>
              <w:rPr>
                <w:sz w:val="22"/>
                <w:szCs w:val="22"/>
              </w:rPr>
            </w:pPr>
            <w:r w:rsidRPr="00FC24F5">
              <w:rPr>
                <w:rFonts w:cs="Arial"/>
                <w:sz w:val="20"/>
                <w:szCs w:val="20"/>
              </w:rPr>
              <w:t>Nothing new to report</w:t>
            </w:r>
            <w:r w:rsidR="00751462">
              <w:rPr>
                <w:rFonts w:cs="Arial"/>
                <w:sz w:val="20"/>
                <w:szCs w:val="20"/>
              </w:rPr>
              <w:t>.</w:t>
            </w:r>
          </w:p>
        </w:tc>
        <w:tc>
          <w:tcPr>
            <w:tcW w:w="2163" w:type="dxa"/>
            <w:gridSpan w:val="2"/>
          </w:tcPr>
          <w:p w:rsidR="00085F21" w:rsidRDefault="00085F21" w:rsidP="00DD7FF7">
            <w:pPr>
              <w:rPr>
                <w:sz w:val="22"/>
                <w:szCs w:val="22"/>
              </w:rPr>
            </w:pPr>
          </w:p>
          <w:p w:rsidR="00085F21" w:rsidRPr="00F5604D" w:rsidRDefault="00085F21" w:rsidP="00EE3248">
            <w:pPr>
              <w:rPr>
                <w:sz w:val="20"/>
                <w:szCs w:val="20"/>
              </w:rPr>
            </w:pPr>
          </w:p>
        </w:tc>
      </w:tr>
      <w:tr w:rsidR="00085F21" w:rsidRPr="00917393"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rsidR="00085F21" w:rsidRDefault="00085F21" w:rsidP="00741479">
            <w:pPr>
              <w:rPr>
                <w:sz w:val="22"/>
                <w:szCs w:val="22"/>
              </w:rPr>
            </w:pPr>
            <w:r>
              <w:rPr>
                <w:b/>
                <w:sz w:val="22"/>
                <w:szCs w:val="22"/>
              </w:rPr>
              <w:t>7</w:t>
            </w:r>
            <w:r w:rsidRPr="00494A57">
              <w:rPr>
                <w:b/>
                <w:sz w:val="22"/>
                <w:szCs w:val="22"/>
              </w:rPr>
              <w:t xml:space="preserve">. </w:t>
            </w:r>
            <w:r w:rsidR="00741479">
              <w:rPr>
                <w:b/>
                <w:sz w:val="22"/>
                <w:szCs w:val="22"/>
              </w:rPr>
              <w:t>The Legal Status of the Association</w:t>
            </w:r>
          </w:p>
        </w:tc>
        <w:tc>
          <w:tcPr>
            <w:tcW w:w="2163" w:type="dxa"/>
            <w:gridSpan w:val="2"/>
          </w:tcPr>
          <w:p w:rsidR="00085F21" w:rsidRPr="00917393" w:rsidRDefault="00085F21" w:rsidP="005D58C1">
            <w:pPr>
              <w:rPr>
                <w:sz w:val="22"/>
                <w:szCs w:val="22"/>
              </w:rPr>
            </w:pPr>
          </w:p>
        </w:tc>
      </w:tr>
      <w:tr w:rsidR="00085F21" w:rsidRPr="00917393"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rsidR="00AB1203" w:rsidRPr="00542483" w:rsidRDefault="00741479" w:rsidP="00751462">
            <w:pPr>
              <w:rPr>
                <w:sz w:val="20"/>
                <w:szCs w:val="20"/>
              </w:rPr>
            </w:pPr>
            <w:r>
              <w:rPr>
                <w:sz w:val="20"/>
                <w:szCs w:val="20"/>
              </w:rPr>
              <w:t>There was discussion among the executive as to the most suitable legal status for the association going forward. It was AGREED to establish a working group on this after the AGM.</w:t>
            </w:r>
          </w:p>
        </w:tc>
        <w:tc>
          <w:tcPr>
            <w:tcW w:w="2163" w:type="dxa"/>
            <w:gridSpan w:val="2"/>
          </w:tcPr>
          <w:p w:rsidR="00085F21" w:rsidRPr="009249F0" w:rsidRDefault="00786FEC" w:rsidP="00437D5D">
            <w:pPr>
              <w:rPr>
                <w:sz w:val="20"/>
                <w:szCs w:val="20"/>
              </w:rPr>
            </w:pPr>
            <w:r>
              <w:rPr>
                <w:sz w:val="20"/>
                <w:szCs w:val="20"/>
              </w:rPr>
              <w:t>Ros</w:t>
            </w:r>
            <w:r w:rsidR="000A58A9">
              <w:rPr>
                <w:sz w:val="20"/>
                <w:szCs w:val="20"/>
              </w:rPr>
              <w:t>i</w:t>
            </w:r>
            <w:r>
              <w:rPr>
                <w:sz w:val="20"/>
                <w:szCs w:val="20"/>
              </w:rPr>
              <w:t>eH</w:t>
            </w:r>
          </w:p>
        </w:tc>
      </w:tr>
      <w:tr w:rsidR="00751462" w:rsidRPr="00917393"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rsidR="00751462" w:rsidRPr="00751462" w:rsidRDefault="00751462" w:rsidP="00AB1203">
            <w:pPr>
              <w:rPr>
                <w:b/>
                <w:sz w:val="20"/>
                <w:szCs w:val="20"/>
              </w:rPr>
            </w:pPr>
            <w:r>
              <w:rPr>
                <w:b/>
                <w:sz w:val="20"/>
                <w:szCs w:val="20"/>
              </w:rPr>
              <w:t>8</w:t>
            </w:r>
            <w:r w:rsidRPr="00751462">
              <w:rPr>
                <w:b/>
                <w:sz w:val="20"/>
                <w:szCs w:val="20"/>
              </w:rPr>
              <w:t>. Next Meeting Dates</w:t>
            </w:r>
          </w:p>
        </w:tc>
        <w:tc>
          <w:tcPr>
            <w:tcW w:w="2163" w:type="dxa"/>
            <w:gridSpan w:val="2"/>
          </w:tcPr>
          <w:p w:rsidR="00751462" w:rsidRPr="009249F0" w:rsidRDefault="00751462" w:rsidP="00437D5D">
            <w:pPr>
              <w:rPr>
                <w:sz w:val="20"/>
                <w:szCs w:val="20"/>
              </w:rPr>
            </w:pPr>
          </w:p>
        </w:tc>
      </w:tr>
      <w:tr w:rsidR="00751462" w:rsidRPr="00917393"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rsidR="00751462" w:rsidRPr="00AB1203" w:rsidRDefault="00751462" w:rsidP="00751462">
            <w:pPr>
              <w:rPr>
                <w:sz w:val="20"/>
                <w:szCs w:val="20"/>
              </w:rPr>
            </w:pPr>
            <w:r>
              <w:rPr>
                <w:sz w:val="20"/>
                <w:szCs w:val="20"/>
              </w:rPr>
              <w:t xml:space="preserve">The date for the post-conference meeting is </w:t>
            </w:r>
            <w:r w:rsidRPr="00AB1203">
              <w:rPr>
                <w:sz w:val="20"/>
                <w:szCs w:val="20"/>
              </w:rPr>
              <w:t xml:space="preserve">Thursday 18th May. </w:t>
            </w:r>
          </w:p>
          <w:p w:rsidR="00751462" w:rsidRDefault="00751462" w:rsidP="00AB1203">
            <w:pPr>
              <w:rPr>
                <w:sz w:val="20"/>
                <w:szCs w:val="20"/>
              </w:rPr>
            </w:pPr>
          </w:p>
        </w:tc>
        <w:tc>
          <w:tcPr>
            <w:tcW w:w="2163" w:type="dxa"/>
            <w:gridSpan w:val="2"/>
          </w:tcPr>
          <w:p w:rsidR="00751462" w:rsidRPr="009249F0" w:rsidRDefault="00751462" w:rsidP="00437D5D">
            <w:pPr>
              <w:rPr>
                <w:sz w:val="20"/>
                <w:szCs w:val="20"/>
              </w:rPr>
            </w:pPr>
          </w:p>
        </w:tc>
      </w:tr>
      <w:tr w:rsidR="00085F21" w:rsidRPr="00917393"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rsidR="00085F21" w:rsidRDefault="00751462" w:rsidP="00D71E1B">
            <w:pPr>
              <w:rPr>
                <w:sz w:val="22"/>
                <w:szCs w:val="22"/>
              </w:rPr>
            </w:pPr>
            <w:r>
              <w:rPr>
                <w:b/>
                <w:sz w:val="22"/>
                <w:szCs w:val="22"/>
              </w:rPr>
              <w:t>9</w:t>
            </w:r>
            <w:r w:rsidR="00085F21" w:rsidRPr="00494A57">
              <w:rPr>
                <w:b/>
                <w:sz w:val="22"/>
                <w:szCs w:val="22"/>
              </w:rPr>
              <w:t>. Any Other Business</w:t>
            </w:r>
          </w:p>
        </w:tc>
        <w:tc>
          <w:tcPr>
            <w:tcW w:w="2163" w:type="dxa"/>
            <w:gridSpan w:val="2"/>
          </w:tcPr>
          <w:p w:rsidR="00085F21" w:rsidRPr="00917393" w:rsidRDefault="00085F21" w:rsidP="00D71E1B">
            <w:pPr>
              <w:rPr>
                <w:sz w:val="22"/>
                <w:szCs w:val="22"/>
              </w:rPr>
            </w:pPr>
          </w:p>
        </w:tc>
      </w:tr>
      <w:tr w:rsidR="00085F21" w:rsidRPr="00917393"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rsidR="00085F21" w:rsidRPr="00542483" w:rsidRDefault="00085F21" w:rsidP="006A3412">
            <w:pPr>
              <w:rPr>
                <w:sz w:val="20"/>
                <w:szCs w:val="20"/>
              </w:rPr>
            </w:pPr>
            <w:r w:rsidRPr="00542483">
              <w:rPr>
                <w:sz w:val="20"/>
                <w:szCs w:val="20"/>
              </w:rPr>
              <w:t>None</w:t>
            </w:r>
          </w:p>
        </w:tc>
        <w:tc>
          <w:tcPr>
            <w:tcW w:w="2163" w:type="dxa"/>
            <w:gridSpan w:val="2"/>
          </w:tcPr>
          <w:p w:rsidR="00085F21" w:rsidRPr="00917393" w:rsidRDefault="00085F21" w:rsidP="00D71E1B">
            <w:pPr>
              <w:rPr>
                <w:sz w:val="22"/>
                <w:szCs w:val="22"/>
              </w:rPr>
            </w:pPr>
          </w:p>
        </w:tc>
      </w:tr>
    </w:tbl>
    <w:p w:rsidR="00DE3AF7" w:rsidRPr="00917393" w:rsidRDefault="00DE3AF7" w:rsidP="00B42234">
      <w:pPr>
        <w:rPr>
          <w:sz w:val="22"/>
          <w:szCs w:val="22"/>
        </w:rPr>
      </w:pPr>
    </w:p>
    <w:sectPr w:rsidR="00DE3AF7" w:rsidRPr="00917393" w:rsidSect="00616B28">
      <w:footerReference w:type="default" r:id="rId8"/>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C96" w:rsidRDefault="00C15C96" w:rsidP="0060004F">
      <w:pPr>
        <w:spacing w:before="0" w:after="0"/>
      </w:pPr>
      <w:r>
        <w:separator/>
      </w:r>
    </w:p>
  </w:endnote>
  <w:endnote w:type="continuationSeparator" w:id="0">
    <w:p w:rsidR="00C15C96" w:rsidRDefault="00C15C96" w:rsidP="0060004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95F" w:rsidRDefault="0012295F">
    <w:pPr>
      <w:pStyle w:val="Footer"/>
    </w:pPr>
    <w:r>
      <w:t>Minutes SLSA E 12.01.2017 p.</w:t>
    </w:r>
    <w:r>
      <w:rPr>
        <w:rStyle w:val="PageNumber"/>
      </w:rPr>
      <w:fldChar w:fldCharType="begin"/>
    </w:r>
    <w:r>
      <w:rPr>
        <w:rStyle w:val="PageNumber"/>
      </w:rPr>
      <w:instrText xml:space="preserve"> PAGE </w:instrText>
    </w:r>
    <w:r>
      <w:rPr>
        <w:rStyle w:val="PageNumber"/>
      </w:rPr>
      <w:fldChar w:fldCharType="separate"/>
    </w:r>
    <w:r w:rsidR="00F72FF6">
      <w:rPr>
        <w:rStyle w:val="PageNumber"/>
        <w:noProof/>
      </w:rPr>
      <w:t>9</w:t>
    </w:r>
    <w:r>
      <w:rPr>
        <w:rStyle w:val="PageNumber"/>
      </w:rPr>
      <w:fldChar w:fldCharType="end"/>
    </w:r>
    <w:r>
      <w:rPr>
        <w:rStyle w:val="PageNumber"/>
      </w:rPr>
      <w:t>/</w:t>
    </w:r>
    <w:r w:rsidR="00C15C96">
      <w:fldChar w:fldCharType="begin"/>
    </w:r>
    <w:r w:rsidR="00C15C96">
      <w:instrText xml:space="preserve"> NUMPAGES  \* MERGEFORMAT </w:instrText>
    </w:r>
    <w:r w:rsidR="00C15C96">
      <w:fldChar w:fldCharType="separate"/>
    </w:r>
    <w:r w:rsidR="00F72FF6" w:rsidRPr="00F72FF6">
      <w:rPr>
        <w:rStyle w:val="PageNumber"/>
        <w:noProof/>
      </w:rPr>
      <w:t>9</w:t>
    </w:r>
    <w:r w:rsidR="00C15C96">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C96" w:rsidRDefault="00C15C96" w:rsidP="0060004F">
      <w:pPr>
        <w:spacing w:before="0" w:after="0"/>
      </w:pPr>
      <w:r>
        <w:separator/>
      </w:r>
    </w:p>
  </w:footnote>
  <w:footnote w:type="continuationSeparator" w:id="0">
    <w:p w:rsidR="00C15C96" w:rsidRDefault="00C15C96" w:rsidP="0060004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59216E"/>
    <w:multiLevelType w:val="hybridMultilevel"/>
    <w:tmpl w:val="57A24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50E8E"/>
    <w:multiLevelType w:val="hybridMultilevel"/>
    <w:tmpl w:val="8CAE7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9201EB"/>
    <w:multiLevelType w:val="hybridMultilevel"/>
    <w:tmpl w:val="81DA1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761B49"/>
    <w:multiLevelType w:val="hybridMultilevel"/>
    <w:tmpl w:val="02F82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8D3342"/>
    <w:multiLevelType w:val="hybridMultilevel"/>
    <w:tmpl w:val="4F04E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9C4214"/>
    <w:multiLevelType w:val="hybridMultilevel"/>
    <w:tmpl w:val="1270D85A"/>
    <w:lvl w:ilvl="0" w:tplc="CB086766">
      <w:start w:val="3"/>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C14EB1"/>
    <w:multiLevelType w:val="hybridMultilevel"/>
    <w:tmpl w:val="54908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4D3827"/>
    <w:multiLevelType w:val="hybridMultilevel"/>
    <w:tmpl w:val="28B62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B8698E"/>
    <w:multiLevelType w:val="hybridMultilevel"/>
    <w:tmpl w:val="92B24D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70B1BC2"/>
    <w:multiLevelType w:val="hybridMultilevel"/>
    <w:tmpl w:val="4ED0F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412F15"/>
    <w:multiLevelType w:val="hybridMultilevel"/>
    <w:tmpl w:val="B8E81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CD36BD"/>
    <w:multiLevelType w:val="hybridMultilevel"/>
    <w:tmpl w:val="6770B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EF5309"/>
    <w:multiLevelType w:val="hybridMultilevel"/>
    <w:tmpl w:val="72A0C9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EF36CA5"/>
    <w:multiLevelType w:val="hybridMultilevel"/>
    <w:tmpl w:val="7F401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F02CDC"/>
    <w:multiLevelType w:val="hybridMultilevel"/>
    <w:tmpl w:val="0AC0D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445CBB"/>
    <w:multiLevelType w:val="hybridMultilevel"/>
    <w:tmpl w:val="7CDC7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0E0CA8"/>
    <w:multiLevelType w:val="hybridMultilevel"/>
    <w:tmpl w:val="818C3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2C0C8B"/>
    <w:multiLevelType w:val="hybridMultilevel"/>
    <w:tmpl w:val="5B845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4C1818"/>
    <w:multiLevelType w:val="hybridMultilevel"/>
    <w:tmpl w:val="252A2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371335"/>
    <w:multiLevelType w:val="hybridMultilevel"/>
    <w:tmpl w:val="F698E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024593"/>
    <w:multiLevelType w:val="hybridMultilevel"/>
    <w:tmpl w:val="C40A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E95116"/>
    <w:multiLevelType w:val="hybridMultilevel"/>
    <w:tmpl w:val="12549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717A25"/>
    <w:multiLevelType w:val="hybridMultilevel"/>
    <w:tmpl w:val="85E4F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D02A07"/>
    <w:multiLevelType w:val="hybridMultilevel"/>
    <w:tmpl w:val="D7F8E4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0336F2C"/>
    <w:multiLevelType w:val="hybridMultilevel"/>
    <w:tmpl w:val="7DBE5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283E97"/>
    <w:multiLevelType w:val="hybridMultilevel"/>
    <w:tmpl w:val="18E44CA2"/>
    <w:lvl w:ilvl="0" w:tplc="04090001">
      <w:start w:val="1"/>
      <w:numFmt w:val="bullet"/>
      <w:lvlText w:val=""/>
      <w:lvlJc w:val="left"/>
      <w:pPr>
        <w:ind w:left="791" w:hanging="360"/>
      </w:pPr>
      <w:rPr>
        <w:rFonts w:ascii="Symbol" w:hAnsi="Symbol" w:hint="default"/>
      </w:rPr>
    </w:lvl>
    <w:lvl w:ilvl="1" w:tplc="04090003" w:tentative="1">
      <w:start w:val="1"/>
      <w:numFmt w:val="bullet"/>
      <w:lvlText w:val="o"/>
      <w:lvlJc w:val="left"/>
      <w:pPr>
        <w:ind w:left="1511" w:hanging="360"/>
      </w:pPr>
      <w:rPr>
        <w:rFonts w:ascii="Courier New" w:hAnsi="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27" w15:restartNumberingAfterBreak="0">
    <w:nsid w:val="60513DD3"/>
    <w:multiLevelType w:val="hybridMultilevel"/>
    <w:tmpl w:val="1FD69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FE180D"/>
    <w:multiLevelType w:val="hybridMultilevel"/>
    <w:tmpl w:val="BF84C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C84C9D"/>
    <w:multiLevelType w:val="hybridMultilevel"/>
    <w:tmpl w:val="B92A2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D53B13"/>
    <w:multiLevelType w:val="hybridMultilevel"/>
    <w:tmpl w:val="11FAE3E2"/>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9B17DFA"/>
    <w:multiLevelType w:val="hybridMultilevel"/>
    <w:tmpl w:val="5D52A796"/>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B056633"/>
    <w:multiLevelType w:val="hybridMultilevel"/>
    <w:tmpl w:val="F1BAF30C"/>
    <w:lvl w:ilvl="0" w:tplc="CB086766">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8C15EF"/>
    <w:multiLevelType w:val="hybridMultilevel"/>
    <w:tmpl w:val="31109A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788309EF"/>
    <w:multiLevelType w:val="hybridMultilevel"/>
    <w:tmpl w:val="C1FC81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D44FC3"/>
    <w:multiLevelType w:val="hybridMultilevel"/>
    <w:tmpl w:val="7D386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2902F8"/>
    <w:multiLevelType w:val="hybridMultilevel"/>
    <w:tmpl w:val="400EB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820601"/>
    <w:multiLevelType w:val="hybridMultilevel"/>
    <w:tmpl w:val="18200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082FAB"/>
    <w:multiLevelType w:val="hybridMultilevel"/>
    <w:tmpl w:val="EF704DB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F53E2A"/>
    <w:multiLevelType w:val="hybridMultilevel"/>
    <w:tmpl w:val="FBA825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4"/>
  </w:num>
  <w:num w:numId="3">
    <w:abstractNumId w:val="21"/>
  </w:num>
  <w:num w:numId="4">
    <w:abstractNumId w:val="26"/>
  </w:num>
  <w:num w:numId="5">
    <w:abstractNumId w:val="5"/>
  </w:num>
  <w:num w:numId="6">
    <w:abstractNumId w:val="25"/>
  </w:num>
  <w:num w:numId="7">
    <w:abstractNumId w:val="19"/>
  </w:num>
  <w:num w:numId="8">
    <w:abstractNumId w:val="22"/>
  </w:num>
  <w:num w:numId="9">
    <w:abstractNumId w:val="29"/>
  </w:num>
  <w:num w:numId="10">
    <w:abstractNumId w:val="1"/>
  </w:num>
  <w:num w:numId="11">
    <w:abstractNumId w:val="27"/>
  </w:num>
  <w:num w:numId="12">
    <w:abstractNumId w:val="10"/>
  </w:num>
  <w:num w:numId="13">
    <w:abstractNumId w:val="28"/>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33"/>
  </w:num>
  <w:num w:numId="17">
    <w:abstractNumId w:val="6"/>
  </w:num>
  <w:num w:numId="18">
    <w:abstractNumId w:val="20"/>
  </w:num>
  <w:num w:numId="19">
    <w:abstractNumId w:val="9"/>
  </w:num>
  <w:num w:numId="20">
    <w:abstractNumId w:val="13"/>
  </w:num>
  <w:num w:numId="21">
    <w:abstractNumId w:val="2"/>
  </w:num>
  <w:num w:numId="22">
    <w:abstractNumId w:val="31"/>
  </w:num>
  <w:num w:numId="23">
    <w:abstractNumId w:val="30"/>
  </w:num>
  <w:num w:numId="24">
    <w:abstractNumId w:val="38"/>
  </w:num>
  <w:num w:numId="25">
    <w:abstractNumId w:val="11"/>
  </w:num>
  <w:num w:numId="26">
    <w:abstractNumId w:val="15"/>
  </w:num>
  <w:num w:numId="27">
    <w:abstractNumId w:val="16"/>
  </w:num>
  <w:num w:numId="28">
    <w:abstractNumId w:val="14"/>
  </w:num>
  <w:num w:numId="29">
    <w:abstractNumId w:val="0"/>
  </w:num>
  <w:num w:numId="30">
    <w:abstractNumId w:val="35"/>
  </w:num>
  <w:num w:numId="31">
    <w:abstractNumId w:val="36"/>
  </w:num>
  <w:num w:numId="32">
    <w:abstractNumId w:val="37"/>
  </w:num>
  <w:num w:numId="33">
    <w:abstractNumId w:val="17"/>
  </w:num>
  <w:num w:numId="34">
    <w:abstractNumId w:val="39"/>
  </w:num>
  <w:num w:numId="35">
    <w:abstractNumId w:val="8"/>
  </w:num>
  <w:num w:numId="36">
    <w:abstractNumId w:val="12"/>
  </w:num>
  <w:num w:numId="37">
    <w:abstractNumId w:val="34"/>
  </w:num>
  <w:num w:numId="38">
    <w:abstractNumId w:val="3"/>
  </w:num>
  <w:num w:numId="39">
    <w:abstractNumId w:val="18"/>
  </w:num>
  <w:num w:numId="40">
    <w:abstractNumId w:val="7"/>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B28"/>
    <w:rsid w:val="0000216E"/>
    <w:rsid w:val="00004B86"/>
    <w:rsid w:val="00007409"/>
    <w:rsid w:val="000112D4"/>
    <w:rsid w:val="000135BF"/>
    <w:rsid w:val="00015008"/>
    <w:rsid w:val="0001654C"/>
    <w:rsid w:val="000207F3"/>
    <w:rsid w:val="00024037"/>
    <w:rsid w:val="00024810"/>
    <w:rsid w:val="000309EA"/>
    <w:rsid w:val="000332E6"/>
    <w:rsid w:val="00034723"/>
    <w:rsid w:val="000370E5"/>
    <w:rsid w:val="00037835"/>
    <w:rsid w:val="000419B5"/>
    <w:rsid w:val="00046298"/>
    <w:rsid w:val="00047D5D"/>
    <w:rsid w:val="00053D11"/>
    <w:rsid w:val="00060B49"/>
    <w:rsid w:val="00070090"/>
    <w:rsid w:val="00076A26"/>
    <w:rsid w:val="00085F21"/>
    <w:rsid w:val="00087E1E"/>
    <w:rsid w:val="00090FE5"/>
    <w:rsid w:val="00095166"/>
    <w:rsid w:val="000A3C36"/>
    <w:rsid w:val="000A4C9F"/>
    <w:rsid w:val="000A58A9"/>
    <w:rsid w:val="000A6ADB"/>
    <w:rsid w:val="000B3750"/>
    <w:rsid w:val="000B61AA"/>
    <w:rsid w:val="000C3206"/>
    <w:rsid w:val="000C3F60"/>
    <w:rsid w:val="000D2395"/>
    <w:rsid w:val="000D2CE7"/>
    <w:rsid w:val="000D5FDD"/>
    <w:rsid w:val="000E0987"/>
    <w:rsid w:val="000E5BE2"/>
    <w:rsid w:val="000E681B"/>
    <w:rsid w:val="000F62DD"/>
    <w:rsid w:val="000F7EA6"/>
    <w:rsid w:val="00104F53"/>
    <w:rsid w:val="00112476"/>
    <w:rsid w:val="0012295F"/>
    <w:rsid w:val="001235F1"/>
    <w:rsid w:val="00130A09"/>
    <w:rsid w:val="00134A48"/>
    <w:rsid w:val="00136DBC"/>
    <w:rsid w:val="0014036D"/>
    <w:rsid w:val="00141C43"/>
    <w:rsid w:val="001424B9"/>
    <w:rsid w:val="00142A49"/>
    <w:rsid w:val="001463B1"/>
    <w:rsid w:val="00146B1A"/>
    <w:rsid w:val="0014751B"/>
    <w:rsid w:val="001551EE"/>
    <w:rsid w:val="0017524C"/>
    <w:rsid w:val="00177C43"/>
    <w:rsid w:val="00181B50"/>
    <w:rsid w:val="00187436"/>
    <w:rsid w:val="001963E8"/>
    <w:rsid w:val="00196EC2"/>
    <w:rsid w:val="001A10F0"/>
    <w:rsid w:val="001A3580"/>
    <w:rsid w:val="001B2B44"/>
    <w:rsid w:val="001B3922"/>
    <w:rsid w:val="001B398B"/>
    <w:rsid w:val="001B5252"/>
    <w:rsid w:val="001C3E52"/>
    <w:rsid w:val="001C6942"/>
    <w:rsid w:val="001C6D41"/>
    <w:rsid w:val="001D029A"/>
    <w:rsid w:val="001D26C5"/>
    <w:rsid w:val="001E04BB"/>
    <w:rsid w:val="001E0877"/>
    <w:rsid w:val="001E71A0"/>
    <w:rsid w:val="001F30B0"/>
    <w:rsid w:val="001F4DBE"/>
    <w:rsid w:val="001F6933"/>
    <w:rsid w:val="00210C6D"/>
    <w:rsid w:val="00210E43"/>
    <w:rsid w:val="00211353"/>
    <w:rsid w:val="00212FB7"/>
    <w:rsid w:val="0021558B"/>
    <w:rsid w:val="00226168"/>
    <w:rsid w:val="002324E6"/>
    <w:rsid w:val="00235C4B"/>
    <w:rsid w:val="00252E6A"/>
    <w:rsid w:val="00255413"/>
    <w:rsid w:val="00260BE1"/>
    <w:rsid w:val="0026134F"/>
    <w:rsid w:val="00276534"/>
    <w:rsid w:val="002768FF"/>
    <w:rsid w:val="00280FF5"/>
    <w:rsid w:val="00284B0A"/>
    <w:rsid w:val="00285BA7"/>
    <w:rsid w:val="00287B7C"/>
    <w:rsid w:val="002A215F"/>
    <w:rsid w:val="002A2614"/>
    <w:rsid w:val="002A426E"/>
    <w:rsid w:val="002A48EE"/>
    <w:rsid w:val="002B01CD"/>
    <w:rsid w:val="002B3932"/>
    <w:rsid w:val="002B4045"/>
    <w:rsid w:val="002C0F11"/>
    <w:rsid w:val="002C18AF"/>
    <w:rsid w:val="002C231D"/>
    <w:rsid w:val="002C5D7D"/>
    <w:rsid w:val="002C7E61"/>
    <w:rsid w:val="002D3850"/>
    <w:rsid w:val="002D5813"/>
    <w:rsid w:val="002D5CB9"/>
    <w:rsid w:val="002E45B1"/>
    <w:rsid w:val="002E5805"/>
    <w:rsid w:val="002F0959"/>
    <w:rsid w:val="002F1253"/>
    <w:rsid w:val="002F328C"/>
    <w:rsid w:val="002F3DAE"/>
    <w:rsid w:val="002F7690"/>
    <w:rsid w:val="00301C05"/>
    <w:rsid w:val="003035A4"/>
    <w:rsid w:val="00310ED4"/>
    <w:rsid w:val="003136CF"/>
    <w:rsid w:val="003138C4"/>
    <w:rsid w:val="00313E85"/>
    <w:rsid w:val="00314172"/>
    <w:rsid w:val="00314270"/>
    <w:rsid w:val="00317CD0"/>
    <w:rsid w:val="00323F94"/>
    <w:rsid w:val="00342EA2"/>
    <w:rsid w:val="00344755"/>
    <w:rsid w:val="003552D3"/>
    <w:rsid w:val="00364E03"/>
    <w:rsid w:val="003719FA"/>
    <w:rsid w:val="00376FC8"/>
    <w:rsid w:val="0038524B"/>
    <w:rsid w:val="003854C8"/>
    <w:rsid w:val="00390361"/>
    <w:rsid w:val="003A3983"/>
    <w:rsid w:val="003A5B17"/>
    <w:rsid w:val="003A5E39"/>
    <w:rsid w:val="003B1A68"/>
    <w:rsid w:val="003B7D53"/>
    <w:rsid w:val="003C241B"/>
    <w:rsid w:val="003C2B91"/>
    <w:rsid w:val="003C3652"/>
    <w:rsid w:val="003C5588"/>
    <w:rsid w:val="003C5B7C"/>
    <w:rsid w:val="003C787C"/>
    <w:rsid w:val="003D4A44"/>
    <w:rsid w:val="003D5C91"/>
    <w:rsid w:val="003E5EEE"/>
    <w:rsid w:val="003E5FB3"/>
    <w:rsid w:val="003F17CD"/>
    <w:rsid w:val="003F19F1"/>
    <w:rsid w:val="003F2B66"/>
    <w:rsid w:val="003F3568"/>
    <w:rsid w:val="003F5E95"/>
    <w:rsid w:val="004023B7"/>
    <w:rsid w:val="004058AA"/>
    <w:rsid w:val="00407290"/>
    <w:rsid w:val="0040752D"/>
    <w:rsid w:val="00410F81"/>
    <w:rsid w:val="00411E37"/>
    <w:rsid w:val="00423634"/>
    <w:rsid w:val="004273EB"/>
    <w:rsid w:val="004365FF"/>
    <w:rsid w:val="00437D5D"/>
    <w:rsid w:val="00442673"/>
    <w:rsid w:val="00444BF1"/>
    <w:rsid w:val="00446369"/>
    <w:rsid w:val="00447E2D"/>
    <w:rsid w:val="0045070E"/>
    <w:rsid w:val="00451A2C"/>
    <w:rsid w:val="00453CB9"/>
    <w:rsid w:val="00457EBF"/>
    <w:rsid w:val="00463828"/>
    <w:rsid w:val="004642FF"/>
    <w:rsid w:val="00466515"/>
    <w:rsid w:val="00477BD6"/>
    <w:rsid w:val="00484C42"/>
    <w:rsid w:val="004919B0"/>
    <w:rsid w:val="00492895"/>
    <w:rsid w:val="00492E14"/>
    <w:rsid w:val="00494A57"/>
    <w:rsid w:val="004A1EE3"/>
    <w:rsid w:val="004A268E"/>
    <w:rsid w:val="004A38DA"/>
    <w:rsid w:val="004A3D54"/>
    <w:rsid w:val="004B0800"/>
    <w:rsid w:val="004B5203"/>
    <w:rsid w:val="004B6A0B"/>
    <w:rsid w:val="004B7E05"/>
    <w:rsid w:val="004C7AC9"/>
    <w:rsid w:val="004D3471"/>
    <w:rsid w:val="004D3F4B"/>
    <w:rsid w:val="004D5AEF"/>
    <w:rsid w:val="004D5D81"/>
    <w:rsid w:val="004E3B88"/>
    <w:rsid w:val="004E6B16"/>
    <w:rsid w:val="004E7472"/>
    <w:rsid w:val="004F5FD3"/>
    <w:rsid w:val="004F6B16"/>
    <w:rsid w:val="00501290"/>
    <w:rsid w:val="0050166E"/>
    <w:rsid w:val="00504B1F"/>
    <w:rsid w:val="00505C89"/>
    <w:rsid w:val="00506D7F"/>
    <w:rsid w:val="0051123E"/>
    <w:rsid w:val="0051210C"/>
    <w:rsid w:val="00513B95"/>
    <w:rsid w:val="00531AC7"/>
    <w:rsid w:val="00533E09"/>
    <w:rsid w:val="00536AB4"/>
    <w:rsid w:val="00540622"/>
    <w:rsid w:val="0054110C"/>
    <w:rsid w:val="00542483"/>
    <w:rsid w:val="00542E3F"/>
    <w:rsid w:val="005432A0"/>
    <w:rsid w:val="00555BEE"/>
    <w:rsid w:val="0055636F"/>
    <w:rsid w:val="00562493"/>
    <w:rsid w:val="005637B6"/>
    <w:rsid w:val="00563CC4"/>
    <w:rsid w:val="0057298C"/>
    <w:rsid w:val="0057415F"/>
    <w:rsid w:val="0058103B"/>
    <w:rsid w:val="005856A2"/>
    <w:rsid w:val="00585BB1"/>
    <w:rsid w:val="00587EAC"/>
    <w:rsid w:val="00592E94"/>
    <w:rsid w:val="00593D3F"/>
    <w:rsid w:val="00595B08"/>
    <w:rsid w:val="005A06B8"/>
    <w:rsid w:val="005A0B19"/>
    <w:rsid w:val="005A2EA5"/>
    <w:rsid w:val="005B02E9"/>
    <w:rsid w:val="005B2F73"/>
    <w:rsid w:val="005C0690"/>
    <w:rsid w:val="005C2125"/>
    <w:rsid w:val="005C3F9D"/>
    <w:rsid w:val="005C5ABC"/>
    <w:rsid w:val="005C792F"/>
    <w:rsid w:val="005D0219"/>
    <w:rsid w:val="005D3963"/>
    <w:rsid w:val="005D4720"/>
    <w:rsid w:val="005D58C1"/>
    <w:rsid w:val="005D6ADD"/>
    <w:rsid w:val="005D77F8"/>
    <w:rsid w:val="005E054C"/>
    <w:rsid w:val="005E0702"/>
    <w:rsid w:val="005E0A1E"/>
    <w:rsid w:val="005E130C"/>
    <w:rsid w:val="005E4DC0"/>
    <w:rsid w:val="005E6BE2"/>
    <w:rsid w:val="005F1B27"/>
    <w:rsid w:val="0060004F"/>
    <w:rsid w:val="00603452"/>
    <w:rsid w:val="00604286"/>
    <w:rsid w:val="00605E72"/>
    <w:rsid w:val="00607BD2"/>
    <w:rsid w:val="00611E51"/>
    <w:rsid w:val="00613B6A"/>
    <w:rsid w:val="006140A7"/>
    <w:rsid w:val="00616B28"/>
    <w:rsid w:val="006214FA"/>
    <w:rsid w:val="006240BC"/>
    <w:rsid w:val="00631AC3"/>
    <w:rsid w:val="00631E71"/>
    <w:rsid w:val="006377C6"/>
    <w:rsid w:val="00640430"/>
    <w:rsid w:val="006410BF"/>
    <w:rsid w:val="0064184D"/>
    <w:rsid w:val="0065077D"/>
    <w:rsid w:val="00650927"/>
    <w:rsid w:val="00652724"/>
    <w:rsid w:val="006635D7"/>
    <w:rsid w:val="00665187"/>
    <w:rsid w:val="00672AC6"/>
    <w:rsid w:val="006776FD"/>
    <w:rsid w:val="00681BD9"/>
    <w:rsid w:val="00683660"/>
    <w:rsid w:val="0068772F"/>
    <w:rsid w:val="00697AD4"/>
    <w:rsid w:val="006A1E47"/>
    <w:rsid w:val="006A3412"/>
    <w:rsid w:val="006A5162"/>
    <w:rsid w:val="006C4EA7"/>
    <w:rsid w:val="006C5683"/>
    <w:rsid w:val="006C6AA0"/>
    <w:rsid w:val="006C75F4"/>
    <w:rsid w:val="006D0544"/>
    <w:rsid w:val="006D1A3C"/>
    <w:rsid w:val="006D2DFE"/>
    <w:rsid w:val="006E0D1C"/>
    <w:rsid w:val="006E0D82"/>
    <w:rsid w:val="006E19C0"/>
    <w:rsid w:val="006E371E"/>
    <w:rsid w:val="006E7E82"/>
    <w:rsid w:val="006F3C60"/>
    <w:rsid w:val="006F4F5A"/>
    <w:rsid w:val="00701EE8"/>
    <w:rsid w:val="007062D0"/>
    <w:rsid w:val="00713589"/>
    <w:rsid w:val="007137AE"/>
    <w:rsid w:val="00714C2D"/>
    <w:rsid w:val="00715D5B"/>
    <w:rsid w:val="007209A1"/>
    <w:rsid w:val="00734150"/>
    <w:rsid w:val="00741479"/>
    <w:rsid w:val="007435CA"/>
    <w:rsid w:val="00751462"/>
    <w:rsid w:val="00752248"/>
    <w:rsid w:val="007563FE"/>
    <w:rsid w:val="007578C0"/>
    <w:rsid w:val="00760765"/>
    <w:rsid w:val="00761A2B"/>
    <w:rsid w:val="00766C62"/>
    <w:rsid w:val="00775107"/>
    <w:rsid w:val="00783D2D"/>
    <w:rsid w:val="0078695B"/>
    <w:rsid w:val="00786FEC"/>
    <w:rsid w:val="00793BD4"/>
    <w:rsid w:val="00797D05"/>
    <w:rsid w:val="00797E9D"/>
    <w:rsid w:val="007A03FC"/>
    <w:rsid w:val="007A3C15"/>
    <w:rsid w:val="007A4C85"/>
    <w:rsid w:val="007B01E7"/>
    <w:rsid w:val="007B5330"/>
    <w:rsid w:val="007D2382"/>
    <w:rsid w:val="007D7291"/>
    <w:rsid w:val="007E15B7"/>
    <w:rsid w:val="007E21C1"/>
    <w:rsid w:val="007E54F3"/>
    <w:rsid w:val="007F5B56"/>
    <w:rsid w:val="00804524"/>
    <w:rsid w:val="00806AF7"/>
    <w:rsid w:val="00807D90"/>
    <w:rsid w:val="00812F52"/>
    <w:rsid w:val="00814255"/>
    <w:rsid w:val="008150DA"/>
    <w:rsid w:val="008179EC"/>
    <w:rsid w:val="008200C1"/>
    <w:rsid w:val="008203B6"/>
    <w:rsid w:val="008326AC"/>
    <w:rsid w:val="0084207A"/>
    <w:rsid w:val="008420DD"/>
    <w:rsid w:val="00845700"/>
    <w:rsid w:val="00845719"/>
    <w:rsid w:val="00851CC5"/>
    <w:rsid w:val="0085521D"/>
    <w:rsid w:val="00864B3C"/>
    <w:rsid w:val="00871FDF"/>
    <w:rsid w:val="00882033"/>
    <w:rsid w:val="0088386E"/>
    <w:rsid w:val="00883FD3"/>
    <w:rsid w:val="0088748C"/>
    <w:rsid w:val="00892318"/>
    <w:rsid w:val="00893877"/>
    <w:rsid w:val="00895086"/>
    <w:rsid w:val="008A23BD"/>
    <w:rsid w:val="008B11A5"/>
    <w:rsid w:val="008B5056"/>
    <w:rsid w:val="008B5817"/>
    <w:rsid w:val="008C26CD"/>
    <w:rsid w:val="008C4B77"/>
    <w:rsid w:val="008C4E0A"/>
    <w:rsid w:val="008C579E"/>
    <w:rsid w:val="008C7955"/>
    <w:rsid w:val="008D2DB7"/>
    <w:rsid w:val="008D5BD4"/>
    <w:rsid w:val="008E356F"/>
    <w:rsid w:val="008E55EC"/>
    <w:rsid w:val="008E64BB"/>
    <w:rsid w:val="008F70C9"/>
    <w:rsid w:val="00901D3D"/>
    <w:rsid w:val="00902935"/>
    <w:rsid w:val="00904C2E"/>
    <w:rsid w:val="00914E6E"/>
    <w:rsid w:val="00917393"/>
    <w:rsid w:val="0092189A"/>
    <w:rsid w:val="0092232B"/>
    <w:rsid w:val="009249F0"/>
    <w:rsid w:val="009275FC"/>
    <w:rsid w:val="009305CC"/>
    <w:rsid w:val="00933D72"/>
    <w:rsid w:val="00936542"/>
    <w:rsid w:val="00941DB3"/>
    <w:rsid w:val="0094361A"/>
    <w:rsid w:val="00952974"/>
    <w:rsid w:val="00954A06"/>
    <w:rsid w:val="009659FF"/>
    <w:rsid w:val="0097065A"/>
    <w:rsid w:val="00970834"/>
    <w:rsid w:val="00972280"/>
    <w:rsid w:val="00983F98"/>
    <w:rsid w:val="00984E87"/>
    <w:rsid w:val="00986644"/>
    <w:rsid w:val="00986719"/>
    <w:rsid w:val="00986CE5"/>
    <w:rsid w:val="00986E75"/>
    <w:rsid w:val="00987EFF"/>
    <w:rsid w:val="009941E0"/>
    <w:rsid w:val="009A3CE6"/>
    <w:rsid w:val="009A433D"/>
    <w:rsid w:val="009B0308"/>
    <w:rsid w:val="009B2C1D"/>
    <w:rsid w:val="009B4F27"/>
    <w:rsid w:val="009B6974"/>
    <w:rsid w:val="009B6CFE"/>
    <w:rsid w:val="009C0C42"/>
    <w:rsid w:val="009C78C2"/>
    <w:rsid w:val="009D0BFF"/>
    <w:rsid w:val="009D5F4F"/>
    <w:rsid w:val="009D7DE7"/>
    <w:rsid w:val="009E040B"/>
    <w:rsid w:val="009E21ED"/>
    <w:rsid w:val="009E2560"/>
    <w:rsid w:val="009E3E38"/>
    <w:rsid w:val="009E58D4"/>
    <w:rsid w:val="009E5BAF"/>
    <w:rsid w:val="00A023AE"/>
    <w:rsid w:val="00A03147"/>
    <w:rsid w:val="00A06BC6"/>
    <w:rsid w:val="00A074D9"/>
    <w:rsid w:val="00A20423"/>
    <w:rsid w:val="00A2134E"/>
    <w:rsid w:val="00A231C4"/>
    <w:rsid w:val="00A3065E"/>
    <w:rsid w:val="00A3724F"/>
    <w:rsid w:val="00A41826"/>
    <w:rsid w:val="00A42406"/>
    <w:rsid w:val="00A4350E"/>
    <w:rsid w:val="00A43CDA"/>
    <w:rsid w:val="00A5172F"/>
    <w:rsid w:val="00A51BAC"/>
    <w:rsid w:val="00A55B48"/>
    <w:rsid w:val="00A60512"/>
    <w:rsid w:val="00A60BC7"/>
    <w:rsid w:val="00A61F54"/>
    <w:rsid w:val="00A63042"/>
    <w:rsid w:val="00A66076"/>
    <w:rsid w:val="00A662F7"/>
    <w:rsid w:val="00A67399"/>
    <w:rsid w:val="00A70F26"/>
    <w:rsid w:val="00A76CF1"/>
    <w:rsid w:val="00A84F83"/>
    <w:rsid w:val="00A851A9"/>
    <w:rsid w:val="00A86361"/>
    <w:rsid w:val="00AA5378"/>
    <w:rsid w:val="00AB1203"/>
    <w:rsid w:val="00AB3C40"/>
    <w:rsid w:val="00AB7320"/>
    <w:rsid w:val="00AB743B"/>
    <w:rsid w:val="00AC5A0F"/>
    <w:rsid w:val="00AE2D50"/>
    <w:rsid w:val="00AE4218"/>
    <w:rsid w:val="00AE575A"/>
    <w:rsid w:val="00AE5A86"/>
    <w:rsid w:val="00AF0EB1"/>
    <w:rsid w:val="00AF1195"/>
    <w:rsid w:val="00AF3005"/>
    <w:rsid w:val="00B033D1"/>
    <w:rsid w:val="00B05B15"/>
    <w:rsid w:val="00B10DF4"/>
    <w:rsid w:val="00B141FE"/>
    <w:rsid w:val="00B14207"/>
    <w:rsid w:val="00B147CB"/>
    <w:rsid w:val="00B21ABC"/>
    <w:rsid w:val="00B229B6"/>
    <w:rsid w:val="00B22D1C"/>
    <w:rsid w:val="00B231FE"/>
    <w:rsid w:val="00B31B5B"/>
    <w:rsid w:val="00B350B2"/>
    <w:rsid w:val="00B37939"/>
    <w:rsid w:val="00B4018D"/>
    <w:rsid w:val="00B41B4B"/>
    <w:rsid w:val="00B42234"/>
    <w:rsid w:val="00B459CE"/>
    <w:rsid w:val="00B46D96"/>
    <w:rsid w:val="00B46FC3"/>
    <w:rsid w:val="00B510E5"/>
    <w:rsid w:val="00B515FB"/>
    <w:rsid w:val="00B5222A"/>
    <w:rsid w:val="00B76678"/>
    <w:rsid w:val="00B76969"/>
    <w:rsid w:val="00B84A0D"/>
    <w:rsid w:val="00B84B18"/>
    <w:rsid w:val="00B8719F"/>
    <w:rsid w:val="00B87391"/>
    <w:rsid w:val="00B87AFF"/>
    <w:rsid w:val="00BA07C5"/>
    <w:rsid w:val="00BA1C6D"/>
    <w:rsid w:val="00BB2B57"/>
    <w:rsid w:val="00BB5F0E"/>
    <w:rsid w:val="00BB6DF3"/>
    <w:rsid w:val="00BC10A4"/>
    <w:rsid w:val="00BC1AF8"/>
    <w:rsid w:val="00BD681D"/>
    <w:rsid w:val="00BE209E"/>
    <w:rsid w:val="00BE345E"/>
    <w:rsid w:val="00BE4D84"/>
    <w:rsid w:val="00BF1BB1"/>
    <w:rsid w:val="00C021AC"/>
    <w:rsid w:val="00C03034"/>
    <w:rsid w:val="00C052A6"/>
    <w:rsid w:val="00C07DC6"/>
    <w:rsid w:val="00C10BE2"/>
    <w:rsid w:val="00C11916"/>
    <w:rsid w:val="00C14C96"/>
    <w:rsid w:val="00C15C96"/>
    <w:rsid w:val="00C160AE"/>
    <w:rsid w:val="00C17004"/>
    <w:rsid w:val="00C210A8"/>
    <w:rsid w:val="00C21AF4"/>
    <w:rsid w:val="00C27469"/>
    <w:rsid w:val="00C27AE2"/>
    <w:rsid w:val="00C31018"/>
    <w:rsid w:val="00C3624B"/>
    <w:rsid w:val="00C51309"/>
    <w:rsid w:val="00C702EE"/>
    <w:rsid w:val="00C81C99"/>
    <w:rsid w:val="00C82325"/>
    <w:rsid w:val="00C963A8"/>
    <w:rsid w:val="00CB0F28"/>
    <w:rsid w:val="00CB4D6E"/>
    <w:rsid w:val="00CC3F35"/>
    <w:rsid w:val="00CD1E4C"/>
    <w:rsid w:val="00CD36C6"/>
    <w:rsid w:val="00CD4A8F"/>
    <w:rsid w:val="00CD5A15"/>
    <w:rsid w:val="00CE3D2E"/>
    <w:rsid w:val="00CE704D"/>
    <w:rsid w:val="00CF215A"/>
    <w:rsid w:val="00D11730"/>
    <w:rsid w:val="00D2469F"/>
    <w:rsid w:val="00D2579C"/>
    <w:rsid w:val="00D30942"/>
    <w:rsid w:val="00D44278"/>
    <w:rsid w:val="00D46B5F"/>
    <w:rsid w:val="00D51244"/>
    <w:rsid w:val="00D53FB1"/>
    <w:rsid w:val="00D542D0"/>
    <w:rsid w:val="00D56230"/>
    <w:rsid w:val="00D56441"/>
    <w:rsid w:val="00D62B5C"/>
    <w:rsid w:val="00D71E1B"/>
    <w:rsid w:val="00D7271C"/>
    <w:rsid w:val="00D7373E"/>
    <w:rsid w:val="00D83503"/>
    <w:rsid w:val="00D910AE"/>
    <w:rsid w:val="00D94E58"/>
    <w:rsid w:val="00D962EC"/>
    <w:rsid w:val="00DA093A"/>
    <w:rsid w:val="00DA53D5"/>
    <w:rsid w:val="00DB3E7A"/>
    <w:rsid w:val="00DB7FA5"/>
    <w:rsid w:val="00DC2ABC"/>
    <w:rsid w:val="00DC4B4B"/>
    <w:rsid w:val="00DC5BB9"/>
    <w:rsid w:val="00DD1875"/>
    <w:rsid w:val="00DD677C"/>
    <w:rsid w:val="00DD7FF7"/>
    <w:rsid w:val="00DE1DD3"/>
    <w:rsid w:val="00DE20AD"/>
    <w:rsid w:val="00DE3AF7"/>
    <w:rsid w:val="00DE4461"/>
    <w:rsid w:val="00DE7F2A"/>
    <w:rsid w:val="00DF03BA"/>
    <w:rsid w:val="00DF113E"/>
    <w:rsid w:val="00DF1FAA"/>
    <w:rsid w:val="00DF40B4"/>
    <w:rsid w:val="00E00457"/>
    <w:rsid w:val="00E014FE"/>
    <w:rsid w:val="00E05698"/>
    <w:rsid w:val="00E071D2"/>
    <w:rsid w:val="00E07309"/>
    <w:rsid w:val="00E12F86"/>
    <w:rsid w:val="00E132AD"/>
    <w:rsid w:val="00E17B3F"/>
    <w:rsid w:val="00E215C3"/>
    <w:rsid w:val="00E2221E"/>
    <w:rsid w:val="00E23E7F"/>
    <w:rsid w:val="00E3759E"/>
    <w:rsid w:val="00E4057A"/>
    <w:rsid w:val="00E411EC"/>
    <w:rsid w:val="00E445B4"/>
    <w:rsid w:val="00E44BF2"/>
    <w:rsid w:val="00E55A09"/>
    <w:rsid w:val="00E56555"/>
    <w:rsid w:val="00E71A1F"/>
    <w:rsid w:val="00E772C8"/>
    <w:rsid w:val="00E81545"/>
    <w:rsid w:val="00E83636"/>
    <w:rsid w:val="00E90CA3"/>
    <w:rsid w:val="00E9295D"/>
    <w:rsid w:val="00EA1086"/>
    <w:rsid w:val="00EA13AB"/>
    <w:rsid w:val="00EA2214"/>
    <w:rsid w:val="00EA3371"/>
    <w:rsid w:val="00EB032F"/>
    <w:rsid w:val="00EB1322"/>
    <w:rsid w:val="00EB67B3"/>
    <w:rsid w:val="00EB6E59"/>
    <w:rsid w:val="00EC369A"/>
    <w:rsid w:val="00EC3D28"/>
    <w:rsid w:val="00EC5B01"/>
    <w:rsid w:val="00EC6E98"/>
    <w:rsid w:val="00ED18C9"/>
    <w:rsid w:val="00ED278F"/>
    <w:rsid w:val="00ED5B0C"/>
    <w:rsid w:val="00EE1061"/>
    <w:rsid w:val="00EE3248"/>
    <w:rsid w:val="00EE51B0"/>
    <w:rsid w:val="00F05655"/>
    <w:rsid w:val="00F073A9"/>
    <w:rsid w:val="00F13098"/>
    <w:rsid w:val="00F1716D"/>
    <w:rsid w:val="00F17C08"/>
    <w:rsid w:val="00F20841"/>
    <w:rsid w:val="00F2233E"/>
    <w:rsid w:val="00F23E50"/>
    <w:rsid w:val="00F32FF9"/>
    <w:rsid w:val="00F333D6"/>
    <w:rsid w:val="00F3474B"/>
    <w:rsid w:val="00F527FD"/>
    <w:rsid w:val="00F53366"/>
    <w:rsid w:val="00F5405F"/>
    <w:rsid w:val="00F5604D"/>
    <w:rsid w:val="00F60A24"/>
    <w:rsid w:val="00F60EB5"/>
    <w:rsid w:val="00F61402"/>
    <w:rsid w:val="00F625F9"/>
    <w:rsid w:val="00F63BBB"/>
    <w:rsid w:val="00F71AA1"/>
    <w:rsid w:val="00F72647"/>
    <w:rsid w:val="00F72F2F"/>
    <w:rsid w:val="00F72FF6"/>
    <w:rsid w:val="00F800C5"/>
    <w:rsid w:val="00F8134F"/>
    <w:rsid w:val="00F84AB3"/>
    <w:rsid w:val="00F87C4F"/>
    <w:rsid w:val="00F87F2D"/>
    <w:rsid w:val="00F91ADE"/>
    <w:rsid w:val="00FA0C33"/>
    <w:rsid w:val="00FB13CB"/>
    <w:rsid w:val="00FC24F5"/>
    <w:rsid w:val="00FC7844"/>
    <w:rsid w:val="00FC7A16"/>
    <w:rsid w:val="00FD4886"/>
    <w:rsid w:val="00FD4926"/>
    <w:rsid w:val="00FE1B39"/>
    <w:rsid w:val="00FE3D9E"/>
    <w:rsid w:val="00FF5C98"/>
    <w:rsid w:val="00FF6544"/>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6BC363B7-42C1-49CB-9407-58D84893F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E4D1B"/>
    <w:pPr>
      <w:spacing w:before="120" w:after="120"/>
    </w:pPr>
    <w:rPr>
      <w:rFonts w:ascii="Arial" w:hAnsi="Arial"/>
      <w:lang w:val="en-GB"/>
    </w:rPr>
  </w:style>
  <w:style w:type="paragraph" w:styleId="Heading1">
    <w:name w:val="heading 1"/>
    <w:basedOn w:val="Normal"/>
    <w:next w:val="Normal"/>
    <w:link w:val="Heading1Char"/>
    <w:uiPriority w:val="9"/>
    <w:qFormat/>
    <w:rsid w:val="00797D4E"/>
    <w:pPr>
      <w:keepNext/>
      <w:keepLines/>
      <w:spacing w:before="480"/>
      <w:outlineLvl w:val="0"/>
    </w:pPr>
    <w:rPr>
      <w:rFonts w:eastAsiaTheme="majorEastAsia" w:cstheme="majorBidi"/>
      <w:b/>
      <w:bCs/>
      <w:sz w:val="32"/>
      <w:szCs w:val="32"/>
    </w:rPr>
  </w:style>
  <w:style w:type="paragraph" w:styleId="Heading2">
    <w:name w:val="heading 2"/>
    <w:basedOn w:val="Normal"/>
    <w:next w:val="Normal"/>
    <w:link w:val="Heading2Char"/>
    <w:uiPriority w:val="9"/>
    <w:unhideWhenUsed/>
    <w:qFormat/>
    <w:rsid w:val="00797D4E"/>
    <w:pPr>
      <w:keepNext/>
      <w:keepLines/>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CE4D1B"/>
    <w:pPr>
      <w:keepNext/>
      <w:keepLines/>
      <w:spacing w:before="200"/>
      <w:outlineLvl w:val="2"/>
    </w:pPr>
    <w:rPr>
      <w:rFonts w:eastAsiaTheme="majorEastAsia" w:cstheme="majorBidi"/>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7D4E"/>
    <w:rPr>
      <w:rFonts w:ascii="Arial" w:eastAsiaTheme="majorEastAsia" w:hAnsi="Arial" w:cstheme="majorBidi"/>
      <w:b/>
      <w:bCs/>
      <w:sz w:val="32"/>
      <w:szCs w:val="32"/>
    </w:rPr>
  </w:style>
  <w:style w:type="character" w:customStyle="1" w:styleId="Heading2Char">
    <w:name w:val="Heading 2 Char"/>
    <w:basedOn w:val="DefaultParagraphFont"/>
    <w:link w:val="Heading2"/>
    <w:uiPriority w:val="9"/>
    <w:rsid w:val="00797D4E"/>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sid w:val="00CE4D1B"/>
    <w:rPr>
      <w:rFonts w:ascii="Arial" w:eastAsiaTheme="majorEastAsia" w:hAnsi="Arial" w:cstheme="majorBidi"/>
      <w:bCs/>
      <w:i/>
    </w:rPr>
  </w:style>
  <w:style w:type="paragraph" w:styleId="ListParagraph">
    <w:name w:val="List Paragraph"/>
    <w:basedOn w:val="Normal"/>
    <w:uiPriority w:val="34"/>
    <w:qFormat/>
    <w:rsid w:val="003136CF"/>
    <w:pPr>
      <w:ind w:left="720"/>
      <w:contextualSpacing/>
    </w:pPr>
  </w:style>
  <w:style w:type="paragraph" w:styleId="BalloonText">
    <w:name w:val="Balloon Text"/>
    <w:basedOn w:val="Normal"/>
    <w:link w:val="BalloonTextChar"/>
    <w:uiPriority w:val="99"/>
    <w:semiHidden/>
    <w:unhideWhenUsed/>
    <w:rsid w:val="005D58C1"/>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D58C1"/>
    <w:rPr>
      <w:rFonts w:ascii="Lucida Grande" w:hAnsi="Lucida Grande" w:cs="Lucida Grande"/>
      <w:sz w:val="18"/>
      <w:szCs w:val="18"/>
      <w:lang w:val="en-GB"/>
    </w:rPr>
  </w:style>
  <w:style w:type="paragraph" w:styleId="Header">
    <w:name w:val="header"/>
    <w:basedOn w:val="Normal"/>
    <w:link w:val="HeaderChar"/>
    <w:uiPriority w:val="99"/>
    <w:unhideWhenUsed/>
    <w:rsid w:val="0060004F"/>
    <w:pPr>
      <w:tabs>
        <w:tab w:val="center" w:pos="4320"/>
        <w:tab w:val="right" w:pos="8640"/>
      </w:tabs>
      <w:spacing w:before="0" w:after="0"/>
    </w:pPr>
  </w:style>
  <w:style w:type="character" w:customStyle="1" w:styleId="HeaderChar">
    <w:name w:val="Header Char"/>
    <w:basedOn w:val="DefaultParagraphFont"/>
    <w:link w:val="Header"/>
    <w:uiPriority w:val="99"/>
    <w:rsid w:val="0060004F"/>
    <w:rPr>
      <w:rFonts w:ascii="Arial" w:hAnsi="Arial"/>
      <w:lang w:val="en-GB"/>
    </w:rPr>
  </w:style>
  <w:style w:type="paragraph" w:styleId="Footer">
    <w:name w:val="footer"/>
    <w:basedOn w:val="Normal"/>
    <w:link w:val="FooterChar"/>
    <w:uiPriority w:val="99"/>
    <w:unhideWhenUsed/>
    <w:rsid w:val="0060004F"/>
    <w:pPr>
      <w:tabs>
        <w:tab w:val="center" w:pos="4320"/>
        <w:tab w:val="right" w:pos="8640"/>
      </w:tabs>
      <w:spacing w:before="0" w:after="0"/>
    </w:pPr>
  </w:style>
  <w:style w:type="character" w:customStyle="1" w:styleId="FooterChar">
    <w:name w:val="Footer Char"/>
    <w:basedOn w:val="DefaultParagraphFont"/>
    <w:link w:val="Footer"/>
    <w:uiPriority w:val="99"/>
    <w:rsid w:val="0060004F"/>
    <w:rPr>
      <w:rFonts w:ascii="Arial" w:hAnsi="Arial"/>
      <w:lang w:val="en-GB"/>
    </w:rPr>
  </w:style>
  <w:style w:type="character" w:styleId="PageNumber">
    <w:name w:val="page number"/>
    <w:basedOn w:val="DefaultParagraphFont"/>
    <w:rsid w:val="0060004F"/>
  </w:style>
  <w:style w:type="character" w:styleId="CommentReference">
    <w:name w:val="annotation reference"/>
    <w:basedOn w:val="DefaultParagraphFont"/>
    <w:uiPriority w:val="99"/>
    <w:semiHidden/>
    <w:unhideWhenUsed/>
    <w:rsid w:val="00FA0C33"/>
    <w:rPr>
      <w:sz w:val="16"/>
      <w:szCs w:val="16"/>
    </w:rPr>
  </w:style>
  <w:style w:type="paragraph" w:styleId="CommentText">
    <w:name w:val="annotation text"/>
    <w:basedOn w:val="Normal"/>
    <w:link w:val="CommentTextChar"/>
    <w:uiPriority w:val="99"/>
    <w:semiHidden/>
    <w:unhideWhenUsed/>
    <w:rsid w:val="00FA0C33"/>
    <w:rPr>
      <w:sz w:val="20"/>
      <w:szCs w:val="20"/>
    </w:rPr>
  </w:style>
  <w:style w:type="character" w:customStyle="1" w:styleId="CommentTextChar">
    <w:name w:val="Comment Text Char"/>
    <w:basedOn w:val="DefaultParagraphFont"/>
    <w:link w:val="CommentText"/>
    <w:uiPriority w:val="99"/>
    <w:semiHidden/>
    <w:rsid w:val="00FA0C33"/>
    <w:rPr>
      <w:rFonts w:ascii="Arial" w:hAnsi="Arial"/>
      <w:sz w:val="20"/>
      <w:szCs w:val="20"/>
      <w:lang w:val="en-GB"/>
    </w:rPr>
  </w:style>
  <w:style w:type="paragraph" w:styleId="CommentSubject">
    <w:name w:val="annotation subject"/>
    <w:basedOn w:val="CommentText"/>
    <w:next w:val="CommentText"/>
    <w:link w:val="CommentSubjectChar"/>
    <w:uiPriority w:val="99"/>
    <w:semiHidden/>
    <w:unhideWhenUsed/>
    <w:rsid w:val="00FA0C33"/>
    <w:rPr>
      <w:b/>
      <w:bCs/>
    </w:rPr>
  </w:style>
  <w:style w:type="character" w:customStyle="1" w:styleId="CommentSubjectChar">
    <w:name w:val="Comment Subject Char"/>
    <w:basedOn w:val="CommentTextChar"/>
    <w:link w:val="CommentSubject"/>
    <w:uiPriority w:val="99"/>
    <w:semiHidden/>
    <w:rsid w:val="00FA0C33"/>
    <w:rPr>
      <w:rFonts w:ascii="Arial" w:hAnsi="Arial"/>
      <w:b/>
      <w:bCs/>
      <w:sz w:val="20"/>
      <w:szCs w:val="20"/>
      <w:lang w:val="en-GB"/>
    </w:rPr>
  </w:style>
  <w:style w:type="character" w:customStyle="1" w:styleId="apple-converted-space">
    <w:name w:val="apple-converted-space"/>
    <w:basedOn w:val="DefaultParagraphFont"/>
    <w:rsid w:val="007A3C15"/>
  </w:style>
  <w:style w:type="character" w:styleId="Hyperlink">
    <w:name w:val="Hyperlink"/>
    <w:basedOn w:val="DefaultParagraphFont"/>
    <w:uiPriority w:val="99"/>
    <w:unhideWhenUsed/>
    <w:rsid w:val="005C21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3256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3350</Words>
  <Characters>19097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SOAS</Company>
  <LinksUpToDate>false</LinksUpToDate>
  <CharactersWithSpaces>22403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Amanda Perry-Kessaris</dc:creator>
  <cp:lastModifiedBy>Copyeditor</cp:lastModifiedBy>
  <cp:revision>2</cp:revision>
  <dcterms:created xsi:type="dcterms:W3CDTF">2017-04-10T14:28:00Z</dcterms:created>
  <dcterms:modified xsi:type="dcterms:W3CDTF">2017-04-10T14:28:00Z</dcterms:modified>
</cp:coreProperties>
</file>