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1A2A" w14:textId="7E1D23A8" w:rsidR="0030173A" w:rsidRPr="0030173A" w:rsidRDefault="0030173A" w:rsidP="0030173A">
      <w:pPr>
        <w:pStyle w:val="PlainText"/>
        <w:rPr>
          <w:b/>
          <w:bCs/>
        </w:rPr>
      </w:pPr>
      <w:r w:rsidRPr="0030173A">
        <w:rPr>
          <w:b/>
          <w:bCs/>
        </w:rPr>
        <w:t>Designing for Inclusion Launch</w:t>
      </w:r>
    </w:p>
    <w:p w14:paraId="484838E2" w14:textId="77777777" w:rsidR="0030173A" w:rsidRDefault="0030173A" w:rsidP="0030173A">
      <w:pPr>
        <w:pStyle w:val="PlainText"/>
      </w:pPr>
    </w:p>
    <w:p w14:paraId="14565575" w14:textId="58582695" w:rsidR="0030173A" w:rsidRDefault="0030173A" w:rsidP="0030173A">
      <w:pPr>
        <w:pStyle w:val="PlainText"/>
      </w:pPr>
      <w:r>
        <w:t xml:space="preserve">We would like to invite SLSA members to the online lunchtime launch of a new evidence based guide to designing for inclusion which LCN was a project partner on.  </w:t>
      </w:r>
    </w:p>
    <w:p w14:paraId="4F1922AC" w14:textId="77777777" w:rsidR="0030173A" w:rsidRDefault="0030173A" w:rsidP="0030173A">
      <w:pPr>
        <w:pStyle w:val="PlainText"/>
      </w:pPr>
    </w:p>
    <w:p w14:paraId="12541108" w14:textId="46E06562" w:rsidR="0030173A" w:rsidRDefault="0030173A" w:rsidP="0030173A">
      <w:pPr>
        <w:pStyle w:val="PlainText"/>
      </w:pPr>
      <w:r>
        <w:t>The event will take place from 1</w:t>
      </w:r>
      <w:r>
        <w:t>–</w:t>
      </w:r>
      <w:r>
        <w:t xml:space="preserve">2pm on 15th June 2023. It will be hosted by Professor Linda Mulcahy and Dr Anna </w:t>
      </w:r>
      <w:proofErr w:type="spellStart"/>
      <w:r>
        <w:t>Tsalapatanis</w:t>
      </w:r>
      <w:proofErr w:type="spellEnd"/>
      <w:r>
        <w:t>.</w:t>
      </w:r>
    </w:p>
    <w:p w14:paraId="3E1E0CA4" w14:textId="77777777" w:rsidR="0030173A" w:rsidRDefault="0030173A" w:rsidP="0030173A">
      <w:pPr>
        <w:pStyle w:val="PlainText"/>
      </w:pPr>
    </w:p>
    <w:p w14:paraId="21D7B3EA" w14:textId="77777777" w:rsidR="0030173A" w:rsidRDefault="0030173A" w:rsidP="0030173A">
      <w:pPr>
        <w:pStyle w:val="PlainText"/>
      </w:pPr>
      <w:r>
        <w:t xml:space="preserve">The </w:t>
      </w:r>
      <w:hyperlink r:id="rId4" w:history="1">
        <w:r>
          <w:rPr>
            <w:rStyle w:val="Hyperlink"/>
          </w:rPr>
          <w:t>‘Designing for Inclusion’</w:t>
        </w:r>
      </w:hyperlink>
      <w:r>
        <w:t xml:space="preserve"> guide has been produced in partnership with HMCTS, </w:t>
      </w:r>
      <w:proofErr w:type="spellStart"/>
      <w:r>
        <w:t>AdviceUK</w:t>
      </w:r>
      <w:proofErr w:type="spellEnd"/>
      <w:r>
        <w:t xml:space="preserve">, the Advice Services Alliance and the Law Centres Network. It draws on good practice in the field identified from within the advice sector and other sources.  The guide will be of use to anyone responsible for producing public facing materials about their benefits and rights. It has been designed with the particular needs of smaller organisations in mind. </w:t>
      </w:r>
    </w:p>
    <w:p w14:paraId="6B1DE4A8" w14:textId="77777777" w:rsidR="0030173A" w:rsidRDefault="0030173A" w:rsidP="0030173A">
      <w:pPr>
        <w:pStyle w:val="PlainText"/>
      </w:pPr>
    </w:p>
    <w:p w14:paraId="74D9FA43" w14:textId="77777777" w:rsidR="0030173A" w:rsidRDefault="0030173A" w:rsidP="0030173A">
      <w:pPr>
        <w:pStyle w:val="PlainText"/>
      </w:pPr>
      <w:r>
        <w:t xml:space="preserve">You can </w:t>
      </w:r>
      <w:hyperlink r:id="rId5" w:history="1">
        <w:r>
          <w:rPr>
            <w:rStyle w:val="Hyperlink"/>
          </w:rPr>
          <w:t>register for this event on this page</w:t>
        </w:r>
      </w:hyperlink>
      <w:r>
        <w:t xml:space="preserve">.  </w:t>
      </w:r>
    </w:p>
    <w:p w14:paraId="6962D8A5" w14:textId="77777777" w:rsidR="0030173A" w:rsidRDefault="0030173A" w:rsidP="0030173A">
      <w:pPr>
        <w:pStyle w:val="PlainText"/>
      </w:pPr>
    </w:p>
    <w:p w14:paraId="101E18F9" w14:textId="77777777" w:rsidR="0030173A" w:rsidRDefault="0030173A" w:rsidP="0030173A">
      <w:pPr>
        <w:pStyle w:val="PlainText"/>
      </w:pPr>
      <w:r>
        <w:t>We hope to see you at the launch.</w:t>
      </w:r>
    </w:p>
    <w:p w14:paraId="6DB0B290" w14:textId="77777777" w:rsidR="0030173A" w:rsidRDefault="0030173A" w:rsidP="0030173A">
      <w:pPr>
        <w:pStyle w:val="PlainText"/>
      </w:pPr>
    </w:p>
    <w:p w14:paraId="2EBF41AA" w14:textId="77777777" w:rsidR="0030173A" w:rsidRDefault="0030173A" w:rsidP="0030173A">
      <w:pPr>
        <w:pStyle w:val="PlainText"/>
      </w:pPr>
      <w:r>
        <w:t xml:space="preserve">For further information or for any issues on the day, please don't hesitate to contact </w:t>
      </w:r>
      <w:hyperlink r:id="rId6" w:history="1">
        <w:r>
          <w:rPr>
            <w:rStyle w:val="Hyperlink"/>
          </w:rPr>
          <w:t>anna.tsalapatanis@csls.ox.ac.uk</w:t>
        </w:r>
      </w:hyperlink>
      <w:r>
        <w:t xml:space="preserve"> or </w:t>
      </w:r>
      <w:hyperlink r:id="rId7" w:history="1">
        <w:r>
          <w:rPr>
            <w:rStyle w:val="Hyperlink"/>
          </w:rPr>
          <w:t>linda.mulcahy@csls.ox.ac.uk</w:t>
        </w:r>
      </w:hyperlink>
      <w:r>
        <w:t xml:space="preserve"> .</w:t>
      </w:r>
    </w:p>
    <w:p w14:paraId="18F1A1F2" w14:textId="77777777" w:rsidR="00BE739F" w:rsidRDefault="00BE739F"/>
    <w:sectPr w:rsidR="00BE739F" w:rsidSect="00723C9D">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30173A"/>
    <w:rsid w:val="00026838"/>
    <w:rsid w:val="000734CC"/>
    <w:rsid w:val="0007449A"/>
    <w:rsid w:val="000C1D4B"/>
    <w:rsid w:val="0010107A"/>
    <w:rsid w:val="001728C2"/>
    <w:rsid w:val="001B2E87"/>
    <w:rsid w:val="002330C0"/>
    <w:rsid w:val="002445E7"/>
    <w:rsid w:val="00246DEE"/>
    <w:rsid w:val="00254070"/>
    <w:rsid w:val="002C059E"/>
    <w:rsid w:val="002C202B"/>
    <w:rsid w:val="0030173A"/>
    <w:rsid w:val="00302528"/>
    <w:rsid w:val="00383430"/>
    <w:rsid w:val="00403AA6"/>
    <w:rsid w:val="00407101"/>
    <w:rsid w:val="0041375D"/>
    <w:rsid w:val="00423B2D"/>
    <w:rsid w:val="00425C7D"/>
    <w:rsid w:val="00436C22"/>
    <w:rsid w:val="00440961"/>
    <w:rsid w:val="00444B12"/>
    <w:rsid w:val="00487FAD"/>
    <w:rsid w:val="005165AD"/>
    <w:rsid w:val="00521F6E"/>
    <w:rsid w:val="005816D2"/>
    <w:rsid w:val="005D1540"/>
    <w:rsid w:val="00630446"/>
    <w:rsid w:val="00642226"/>
    <w:rsid w:val="00690E01"/>
    <w:rsid w:val="006B023A"/>
    <w:rsid w:val="006F5380"/>
    <w:rsid w:val="00723C9D"/>
    <w:rsid w:val="0076018A"/>
    <w:rsid w:val="00765E73"/>
    <w:rsid w:val="00783C7B"/>
    <w:rsid w:val="007A507D"/>
    <w:rsid w:val="007F2603"/>
    <w:rsid w:val="0082274E"/>
    <w:rsid w:val="00823D44"/>
    <w:rsid w:val="00874192"/>
    <w:rsid w:val="00893C70"/>
    <w:rsid w:val="008B43DA"/>
    <w:rsid w:val="008C006F"/>
    <w:rsid w:val="008D32FC"/>
    <w:rsid w:val="00941ACF"/>
    <w:rsid w:val="00984452"/>
    <w:rsid w:val="009C3F22"/>
    <w:rsid w:val="00A15CEB"/>
    <w:rsid w:val="00A21742"/>
    <w:rsid w:val="00A24007"/>
    <w:rsid w:val="00A44694"/>
    <w:rsid w:val="00A75817"/>
    <w:rsid w:val="00A82D37"/>
    <w:rsid w:val="00A9701B"/>
    <w:rsid w:val="00AA43BE"/>
    <w:rsid w:val="00AB5425"/>
    <w:rsid w:val="00AB6CEE"/>
    <w:rsid w:val="00B3400A"/>
    <w:rsid w:val="00B43D94"/>
    <w:rsid w:val="00B50357"/>
    <w:rsid w:val="00B654DF"/>
    <w:rsid w:val="00BA4681"/>
    <w:rsid w:val="00BB5897"/>
    <w:rsid w:val="00BE739F"/>
    <w:rsid w:val="00BF1709"/>
    <w:rsid w:val="00C769D0"/>
    <w:rsid w:val="00CD6FC3"/>
    <w:rsid w:val="00CE4D26"/>
    <w:rsid w:val="00D06BF8"/>
    <w:rsid w:val="00D42BB5"/>
    <w:rsid w:val="00D51759"/>
    <w:rsid w:val="00D543BC"/>
    <w:rsid w:val="00D56911"/>
    <w:rsid w:val="00DC3001"/>
    <w:rsid w:val="00E02996"/>
    <w:rsid w:val="00E11673"/>
    <w:rsid w:val="00E12A2C"/>
    <w:rsid w:val="00E2169F"/>
    <w:rsid w:val="00E30C7D"/>
    <w:rsid w:val="00E453EF"/>
    <w:rsid w:val="00E84652"/>
    <w:rsid w:val="00F14D6C"/>
    <w:rsid w:val="00F448B6"/>
    <w:rsid w:val="00F56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8A6D"/>
  <w15:chartTrackingRefBased/>
  <w15:docId w15:val="{9EAEDFBF-B3FF-491D-B27C-48818553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173A"/>
    <w:rPr>
      <w:color w:val="0563C1"/>
      <w:u w:val="single"/>
    </w:rPr>
  </w:style>
  <w:style w:type="paragraph" w:styleId="PlainText">
    <w:name w:val="Plain Text"/>
    <w:basedOn w:val="Normal"/>
    <w:link w:val="PlainTextChar"/>
    <w:uiPriority w:val="99"/>
    <w:semiHidden/>
    <w:unhideWhenUsed/>
    <w:rsid w:val="0030173A"/>
    <w:pPr>
      <w:spacing w:after="0" w:line="240" w:lineRule="auto"/>
    </w:pPr>
    <w:rPr>
      <w:rFonts w:ascii="Calibri" w:hAnsi="Calibri" w:cs="Calibri"/>
      <w:kern w:val="0"/>
      <w:lang w:eastAsia="en-US"/>
    </w:rPr>
  </w:style>
  <w:style w:type="character" w:customStyle="1" w:styleId="PlainTextChar">
    <w:name w:val="Plain Text Char"/>
    <w:basedOn w:val="DefaultParagraphFont"/>
    <w:link w:val="PlainText"/>
    <w:uiPriority w:val="99"/>
    <w:semiHidden/>
    <w:rsid w:val="0030173A"/>
    <w:rPr>
      <w:rFonts w:ascii="Calibri" w:hAnsi="Calibri" w:cs="Calibr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mulcahy@csls.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tsalapatanis@csls.ox.ac.uk" TargetMode="External"/><Relationship Id="rId5" Type="http://schemas.openxmlformats.org/officeDocument/2006/relationships/hyperlink" Target="https://events.teams.microsoft.com/event/84aeedee-4386-445c-bcb9-9c0411cb74de@cc95de1b-97f5-4f93-b4ba-fe68b852cf91" TargetMode="External"/><Relationship Id="rId4" Type="http://schemas.openxmlformats.org/officeDocument/2006/relationships/hyperlink" Target="https://www.law.ox.ac.uk/designing-inclus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2023-05-26T07:35:00Z</dcterms:created>
  <dcterms:modified xsi:type="dcterms:W3CDTF">2023-05-26T07:37:00Z</dcterms:modified>
</cp:coreProperties>
</file>