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6B2E9" w14:textId="48DEC31B" w:rsidR="008729B4" w:rsidRPr="00A80DD4" w:rsidRDefault="0020395B" w:rsidP="008729B4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A80DD4">
        <w:rPr>
          <w:rStyle w:val="Heading1Char"/>
          <w:rFonts w:cstheme="majorHAnsi"/>
          <w:b/>
          <w:bCs/>
          <w:color w:val="auto"/>
        </w:rPr>
        <w:t>SLSA AGM 2021</w:t>
      </w:r>
      <w:r w:rsidRPr="00A80DD4">
        <w:rPr>
          <w:rFonts w:asciiTheme="majorHAnsi" w:hAnsiTheme="majorHAnsi" w:cstheme="majorHAnsi"/>
          <w:b/>
          <w:bCs/>
        </w:rPr>
        <w:t xml:space="preserve"> </w:t>
      </w:r>
      <w:r w:rsidRPr="00A80DD4">
        <w:rPr>
          <w:rFonts w:asciiTheme="majorHAnsi" w:hAnsiTheme="majorHAnsi" w:cstheme="majorHAnsi"/>
          <w:b/>
          <w:bCs/>
        </w:rPr>
        <w:tab/>
      </w:r>
      <w:r w:rsidRPr="00A80DD4">
        <w:rPr>
          <w:rFonts w:asciiTheme="majorHAnsi" w:hAnsiTheme="majorHAnsi" w:cstheme="majorHAnsi"/>
          <w:b/>
          <w:bCs/>
        </w:rPr>
        <w:tab/>
      </w:r>
      <w:r w:rsidRPr="00A80DD4">
        <w:rPr>
          <w:rFonts w:asciiTheme="majorHAnsi" w:hAnsiTheme="majorHAnsi" w:cstheme="majorHAnsi"/>
          <w:b/>
          <w:bCs/>
        </w:rPr>
        <w:tab/>
      </w:r>
      <w:r w:rsidRPr="00A80DD4">
        <w:rPr>
          <w:rFonts w:asciiTheme="majorHAnsi" w:hAnsiTheme="majorHAnsi" w:cstheme="majorHAnsi"/>
          <w:b/>
          <w:bCs/>
        </w:rPr>
        <w:tab/>
      </w:r>
      <w:r w:rsidRPr="00A80DD4">
        <w:rPr>
          <w:rFonts w:asciiTheme="majorHAnsi" w:hAnsiTheme="majorHAnsi" w:cstheme="majorHAnsi"/>
          <w:b/>
          <w:bCs/>
        </w:rPr>
        <w:tab/>
      </w:r>
      <w:r w:rsidRPr="00A80DD4">
        <w:rPr>
          <w:rFonts w:asciiTheme="majorHAnsi" w:hAnsiTheme="majorHAnsi" w:cstheme="majorHAnsi"/>
          <w:b/>
          <w:bCs/>
        </w:rPr>
        <w:tab/>
        <w:t>31 March – 12.30 - 13.30</w:t>
      </w:r>
    </w:p>
    <w:p w14:paraId="6D64964D" w14:textId="77777777" w:rsidR="008729B4" w:rsidRPr="00A80DD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A80DD4">
        <w:rPr>
          <w:rFonts w:asciiTheme="majorHAnsi" w:hAnsiTheme="majorHAnsi" w:cstheme="majorHAnsi"/>
          <w:b/>
          <w:bCs/>
        </w:rPr>
        <w:t xml:space="preserve">Present: </w:t>
      </w:r>
    </w:p>
    <w:p w14:paraId="2A1A721E" w14:textId="081BEE42" w:rsidR="008729B4" w:rsidRPr="00A80DD4" w:rsidRDefault="008729B4" w:rsidP="00A80DD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A80DD4">
        <w:rPr>
          <w:rFonts w:asciiTheme="majorHAnsi" w:hAnsiTheme="majorHAnsi" w:cstheme="majorHAnsi"/>
        </w:rPr>
        <w:t xml:space="preserve">Allison Lindner, Ana </w:t>
      </w:r>
      <w:proofErr w:type="spellStart"/>
      <w:r w:rsidRPr="00A80DD4">
        <w:rPr>
          <w:rFonts w:asciiTheme="majorHAnsi" w:hAnsiTheme="majorHAnsi" w:cstheme="majorHAnsi"/>
        </w:rPr>
        <w:t>Chamberlen</w:t>
      </w:r>
      <w:proofErr w:type="spellEnd"/>
      <w:r w:rsidRPr="00A80DD4">
        <w:rPr>
          <w:rFonts w:asciiTheme="majorHAnsi" w:hAnsiTheme="majorHAnsi" w:cstheme="majorHAnsi"/>
        </w:rPr>
        <w:t>, Andra Le Roux Kemp</w:t>
      </w:r>
      <w:r w:rsidR="00A80DD4">
        <w:rPr>
          <w:rFonts w:asciiTheme="majorHAnsi" w:hAnsiTheme="majorHAnsi" w:cstheme="majorHAnsi"/>
        </w:rPr>
        <w:t xml:space="preserve">, </w:t>
      </w:r>
      <w:r w:rsidRPr="00A80DD4">
        <w:rPr>
          <w:rFonts w:asciiTheme="majorHAnsi" w:hAnsiTheme="majorHAnsi" w:cstheme="majorHAnsi"/>
        </w:rPr>
        <w:t>Antonia Layard</w:t>
      </w:r>
      <w:r w:rsidR="00A80DD4">
        <w:rPr>
          <w:rFonts w:asciiTheme="majorHAnsi" w:hAnsiTheme="majorHAnsi" w:cstheme="majorHAnsi"/>
        </w:rPr>
        <w:t xml:space="preserve">, </w:t>
      </w:r>
      <w:r w:rsidRPr="00A80DD4">
        <w:rPr>
          <w:rFonts w:asciiTheme="majorHAnsi" w:hAnsiTheme="majorHAnsi" w:cstheme="majorHAnsi"/>
        </w:rPr>
        <w:t>Cameron Giles,</w:t>
      </w:r>
      <w:r w:rsidR="00A80DD4">
        <w:rPr>
          <w:rFonts w:asciiTheme="majorHAnsi" w:hAnsiTheme="majorHAnsi" w:cstheme="majorHAnsi"/>
        </w:rPr>
        <w:t xml:space="preserve"> </w:t>
      </w:r>
      <w:r w:rsidRPr="00A80DD4">
        <w:rPr>
          <w:rFonts w:asciiTheme="majorHAnsi" w:hAnsiTheme="majorHAnsi" w:cstheme="majorHAnsi"/>
        </w:rPr>
        <w:t xml:space="preserve">Carol Gray, </w:t>
      </w:r>
      <w:proofErr w:type="spellStart"/>
      <w:r w:rsidRPr="00A80DD4">
        <w:rPr>
          <w:rFonts w:asciiTheme="majorHAnsi" w:hAnsiTheme="majorHAnsi" w:cstheme="majorHAnsi"/>
        </w:rPr>
        <w:t>Carys</w:t>
      </w:r>
      <w:proofErr w:type="spellEnd"/>
      <w:r w:rsidRPr="00A80DD4">
        <w:rPr>
          <w:rFonts w:asciiTheme="majorHAnsi" w:hAnsiTheme="majorHAnsi" w:cstheme="majorHAnsi"/>
        </w:rPr>
        <w:t xml:space="preserve"> Philips, Chalen Westaby</w:t>
      </w:r>
      <w:r w:rsidR="00A80DD4" w:rsidRPr="00A80DD4">
        <w:rPr>
          <w:rFonts w:asciiTheme="majorHAnsi" w:hAnsiTheme="majorHAnsi" w:cstheme="majorHAnsi"/>
        </w:rPr>
        <w:t>,</w:t>
      </w:r>
      <w:r w:rsidRPr="00A80DD4">
        <w:rPr>
          <w:rFonts w:asciiTheme="majorHAnsi" w:hAnsiTheme="majorHAnsi" w:cstheme="majorHAnsi"/>
        </w:rPr>
        <w:t xml:space="preserve"> Caroline Hunter</w:t>
      </w:r>
      <w:r w:rsidR="00A80DD4">
        <w:rPr>
          <w:rFonts w:asciiTheme="majorHAnsi" w:hAnsiTheme="majorHAnsi" w:cstheme="majorHAnsi"/>
        </w:rPr>
        <w:t xml:space="preserve">, </w:t>
      </w:r>
      <w:r w:rsidRPr="00A80DD4">
        <w:rPr>
          <w:rFonts w:asciiTheme="majorHAnsi" w:hAnsiTheme="majorHAnsi" w:cstheme="majorHAnsi"/>
        </w:rPr>
        <w:t>Chris Ashford, Clare Williams,</w:t>
      </w:r>
      <w:r w:rsidR="00A80DD4">
        <w:rPr>
          <w:rFonts w:asciiTheme="majorHAnsi" w:hAnsiTheme="majorHAnsi" w:cstheme="majorHAnsi"/>
        </w:rPr>
        <w:t xml:space="preserve"> </w:t>
      </w:r>
      <w:r w:rsidRPr="00A80DD4">
        <w:rPr>
          <w:rFonts w:asciiTheme="majorHAnsi" w:hAnsiTheme="majorHAnsi" w:cstheme="majorHAnsi"/>
        </w:rPr>
        <w:t xml:space="preserve">Colin Moore, Daniel Bedford, Dave Cowan, Devyani Prabhat, Ed Kirton Darling, Ellie </w:t>
      </w:r>
      <w:proofErr w:type="spellStart"/>
      <w:r w:rsidRPr="00A80DD4">
        <w:rPr>
          <w:rFonts w:asciiTheme="majorHAnsi" w:hAnsiTheme="majorHAnsi" w:cstheme="majorHAnsi"/>
        </w:rPr>
        <w:t>Whittingdale</w:t>
      </w:r>
      <w:proofErr w:type="spellEnd"/>
      <w:r w:rsidRPr="00A80DD4">
        <w:rPr>
          <w:rFonts w:asciiTheme="majorHAnsi" w:hAnsiTheme="majorHAnsi" w:cstheme="majorHAnsi"/>
        </w:rPr>
        <w:t xml:space="preserve">, Emily Walsh, Emma </w:t>
      </w:r>
      <w:proofErr w:type="spellStart"/>
      <w:r w:rsidRPr="00A80DD4">
        <w:rPr>
          <w:rFonts w:asciiTheme="majorHAnsi" w:hAnsiTheme="majorHAnsi" w:cstheme="majorHAnsi"/>
        </w:rPr>
        <w:t>Milne,Felicity</w:t>
      </w:r>
      <w:proofErr w:type="spellEnd"/>
      <w:r w:rsidRPr="00A80DD4">
        <w:rPr>
          <w:rFonts w:asciiTheme="majorHAnsi" w:hAnsiTheme="majorHAnsi" w:cstheme="majorHAnsi"/>
        </w:rPr>
        <w:t xml:space="preserve"> </w:t>
      </w:r>
      <w:proofErr w:type="spellStart"/>
      <w:r w:rsidRPr="00A80DD4">
        <w:rPr>
          <w:rFonts w:asciiTheme="majorHAnsi" w:hAnsiTheme="majorHAnsi" w:cstheme="majorHAnsi"/>
        </w:rPr>
        <w:t>Kalunga</w:t>
      </w:r>
      <w:proofErr w:type="spellEnd"/>
      <w:r w:rsidRPr="00A80DD4">
        <w:rPr>
          <w:rFonts w:asciiTheme="majorHAnsi" w:hAnsiTheme="majorHAnsi" w:cstheme="majorHAnsi"/>
        </w:rPr>
        <w:t xml:space="preserve">, Flora Renz, </w:t>
      </w:r>
      <w:proofErr w:type="spellStart"/>
      <w:r w:rsidRPr="00A80DD4">
        <w:rPr>
          <w:rFonts w:asciiTheme="majorHAnsi" w:hAnsiTheme="majorHAnsi" w:cstheme="majorHAnsi"/>
        </w:rPr>
        <w:t>Henrqiue</w:t>
      </w:r>
      <w:proofErr w:type="spellEnd"/>
      <w:r w:rsidRPr="00A80DD4">
        <w:rPr>
          <w:rFonts w:asciiTheme="majorHAnsi" w:hAnsiTheme="majorHAnsi" w:cstheme="majorHAnsi"/>
        </w:rPr>
        <w:t xml:space="preserve"> Carvalho, Huw Pritchard, Isobel Clare, Jack Head, James Hand, Jen Hendry, Jess Mant, </w:t>
      </w:r>
      <w:r w:rsidR="00A80DD4" w:rsidRPr="00A80DD4">
        <w:rPr>
          <w:rFonts w:asciiTheme="majorHAnsi" w:hAnsiTheme="majorHAnsi" w:cstheme="majorHAnsi"/>
        </w:rPr>
        <w:t>J</w:t>
      </w:r>
      <w:r w:rsidRPr="00A80DD4">
        <w:rPr>
          <w:rFonts w:asciiTheme="majorHAnsi" w:hAnsiTheme="majorHAnsi" w:cstheme="majorHAnsi"/>
        </w:rPr>
        <w:t>ohn Harrington, Kathryn McNeilly, Katie Hunt</w:t>
      </w:r>
      <w:r w:rsidR="00A80DD4" w:rsidRPr="00A80DD4">
        <w:rPr>
          <w:rFonts w:asciiTheme="majorHAnsi" w:hAnsiTheme="majorHAnsi" w:cstheme="majorHAnsi"/>
        </w:rPr>
        <w:t>,</w:t>
      </w:r>
      <w:r w:rsidR="00A80DD4">
        <w:rPr>
          <w:rFonts w:asciiTheme="majorHAnsi" w:hAnsiTheme="majorHAnsi" w:cstheme="majorHAnsi"/>
        </w:rPr>
        <w:t xml:space="preserve"> </w:t>
      </w:r>
      <w:r w:rsidRPr="00A80DD4">
        <w:rPr>
          <w:rFonts w:asciiTheme="majorHAnsi" w:hAnsiTheme="majorHAnsi" w:cstheme="majorHAnsi"/>
        </w:rPr>
        <w:t xml:space="preserve">Kevin </w:t>
      </w:r>
      <w:proofErr w:type="spellStart"/>
      <w:r w:rsidRPr="00A80DD4">
        <w:rPr>
          <w:rFonts w:asciiTheme="majorHAnsi" w:hAnsiTheme="majorHAnsi" w:cstheme="majorHAnsi"/>
        </w:rPr>
        <w:t>Greckstch</w:t>
      </w:r>
      <w:proofErr w:type="spellEnd"/>
      <w:r w:rsidRPr="00A80DD4">
        <w:rPr>
          <w:rFonts w:asciiTheme="majorHAnsi" w:hAnsiTheme="majorHAnsi" w:cstheme="majorHAnsi"/>
        </w:rPr>
        <w:t>, Laurence Soubise,</w:t>
      </w:r>
      <w:r w:rsidR="00A80DD4">
        <w:rPr>
          <w:rFonts w:asciiTheme="majorHAnsi" w:hAnsiTheme="majorHAnsi" w:cstheme="majorHAnsi"/>
        </w:rPr>
        <w:t xml:space="preserve"> </w:t>
      </w:r>
      <w:r w:rsidRPr="00A80DD4">
        <w:rPr>
          <w:rFonts w:asciiTheme="majorHAnsi" w:hAnsiTheme="majorHAnsi" w:cstheme="majorHAnsi"/>
        </w:rPr>
        <w:t>Linda Mulcahy,</w:t>
      </w:r>
      <w:r w:rsidR="00A80DD4">
        <w:rPr>
          <w:rFonts w:asciiTheme="majorHAnsi" w:hAnsiTheme="majorHAnsi" w:cstheme="majorHAnsi"/>
        </w:rPr>
        <w:t xml:space="preserve"> </w:t>
      </w:r>
      <w:r w:rsidRPr="00A80DD4">
        <w:rPr>
          <w:rFonts w:asciiTheme="majorHAnsi" w:hAnsiTheme="majorHAnsi" w:cstheme="majorHAnsi"/>
        </w:rPr>
        <w:t>Lorna Cameron</w:t>
      </w:r>
      <w:r w:rsidR="00A80DD4">
        <w:rPr>
          <w:rFonts w:asciiTheme="majorHAnsi" w:hAnsiTheme="majorHAnsi" w:cstheme="majorHAnsi"/>
        </w:rPr>
        <w:t>,</w:t>
      </w:r>
      <w:r w:rsidRPr="00A80DD4">
        <w:rPr>
          <w:rFonts w:asciiTheme="majorHAnsi" w:hAnsiTheme="majorHAnsi" w:cstheme="majorHAnsi"/>
        </w:rPr>
        <w:t xml:space="preserve"> Lott</w:t>
      </w:r>
      <w:r w:rsidR="00A80DD4">
        <w:rPr>
          <w:rFonts w:asciiTheme="majorHAnsi" w:hAnsiTheme="majorHAnsi" w:cstheme="majorHAnsi"/>
        </w:rPr>
        <w:t>i</w:t>
      </w:r>
      <w:r w:rsidRPr="00A80DD4">
        <w:rPr>
          <w:rFonts w:asciiTheme="majorHAnsi" w:hAnsiTheme="majorHAnsi" w:cstheme="majorHAnsi"/>
        </w:rPr>
        <w:t xml:space="preserve">e Park Morton, Marie Selwood, Matt Howard, Michell Travis, Mike Robinson, </w:t>
      </w:r>
      <w:proofErr w:type="spellStart"/>
      <w:r w:rsidRPr="00A80DD4">
        <w:rPr>
          <w:rFonts w:asciiTheme="majorHAnsi" w:hAnsiTheme="majorHAnsi" w:cstheme="majorHAnsi"/>
        </w:rPr>
        <w:t>Namukasa</w:t>
      </w:r>
      <w:proofErr w:type="spellEnd"/>
      <w:r w:rsidRPr="00A80DD4">
        <w:rPr>
          <w:rFonts w:asciiTheme="majorHAnsi" w:hAnsiTheme="majorHAnsi" w:cstheme="majorHAnsi"/>
        </w:rPr>
        <w:t xml:space="preserve"> Aishah, Naomi </w:t>
      </w:r>
      <w:proofErr w:type="spellStart"/>
      <w:r w:rsidRPr="00A80DD4">
        <w:rPr>
          <w:rFonts w:asciiTheme="majorHAnsi" w:hAnsiTheme="majorHAnsi" w:cstheme="majorHAnsi"/>
        </w:rPr>
        <w:t>Cruetzfeldt</w:t>
      </w:r>
      <w:proofErr w:type="spellEnd"/>
      <w:r w:rsidR="00A80DD4" w:rsidRPr="00A80DD4">
        <w:rPr>
          <w:rFonts w:asciiTheme="majorHAnsi" w:hAnsiTheme="majorHAnsi" w:cstheme="majorHAnsi"/>
        </w:rPr>
        <w:t>,</w:t>
      </w:r>
      <w:r w:rsidR="00A80DD4">
        <w:rPr>
          <w:rFonts w:asciiTheme="majorHAnsi" w:hAnsiTheme="majorHAnsi" w:cstheme="majorHAnsi"/>
        </w:rPr>
        <w:t xml:space="preserve"> </w:t>
      </w:r>
      <w:r w:rsidRPr="00A80DD4">
        <w:rPr>
          <w:rFonts w:asciiTheme="majorHAnsi" w:hAnsiTheme="majorHAnsi" w:cstheme="majorHAnsi"/>
        </w:rPr>
        <w:t xml:space="preserve">Neil Graffin, Nora </w:t>
      </w:r>
      <w:proofErr w:type="spellStart"/>
      <w:r w:rsidRPr="00A80DD4">
        <w:rPr>
          <w:rFonts w:asciiTheme="majorHAnsi" w:hAnsiTheme="majorHAnsi" w:cstheme="majorHAnsi"/>
        </w:rPr>
        <w:t>Honkala</w:t>
      </w:r>
      <w:proofErr w:type="spellEnd"/>
      <w:r w:rsidRPr="00A80DD4">
        <w:rPr>
          <w:rFonts w:asciiTheme="majorHAnsi" w:hAnsiTheme="majorHAnsi" w:cstheme="majorHAnsi"/>
        </w:rPr>
        <w:t>, Philip Wane, Philip Bremner, Rebecca Moosavian, Roxanna Dehaghani, Richard Moorhead</w:t>
      </w:r>
      <w:r w:rsidR="00A80DD4" w:rsidRPr="00A80DD4">
        <w:rPr>
          <w:rFonts w:asciiTheme="majorHAnsi" w:hAnsiTheme="majorHAnsi" w:cstheme="majorHAnsi"/>
        </w:rPr>
        <w:t>.</w:t>
      </w:r>
      <w:r w:rsidR="00A80DD4">
        <w:rPr>
          <w:rFonts w:asciiTheme="majorHAnsi" w:hAnsiTheme="majorHAnsi" w:cstheme="majorHAnsi"/>
        </w:rPr>
        <w:t xml:space="preserve"> </w:t>
      </w:r>
      <w:r w:rsidRPr="00A80DD4">
        <w:rPr>
          <w:rFonts w:asciiTheme="majorHAnsi" w:hAnsiTheme="majorHAnsi" w:cstheme="majorHAnsi"/>
        </w:rPr>
        <w:t xml:space="preserve">Roger </w:t>
      </w:r>
      <w:proofErr w:type="spellStart"/>
      <w:r w:rsidRPr="00A80DD4">
        <w:rPr>
          <w:rFonts w:asciiTheme="majorHAnsi" w:hAnsiTheme="majorHAnsi" w:cstheme="majorHAnsi"/>
        </w:rPr>
        <w:t>Cotterell</w:t>
      </w:r>
      <w:proofErr w:type="spellEnd"/>
      <w:r w:rsidR="00A80DD4">
        <w:rPr>
          <w:rFonts w:asciiTheme="majorHAnsi" w:hAnsiTheme="majorHAnsi" w:cstheme="majorHAnsi"/>
        </w:rPr>
        <w:t xml:space="preserve">, </w:t>
      </w:r>
      <w:r w:rsidRPr="00A80DD4">
        <w:rPr>
          <w:rFonts w:asciiTheme="majorHAnsi" w:hAnsiTheme="majorHAnsi" w:cstheme="majorHAnsi"/>
        </w:rPr>
        <w:t xml:space="preserve">Rosie Harding, Sabrina Germain, Simon Flacks, Smita Kheria, Stefan </w:t>
      </w:r>
      <w:proofErr w:type="spellStart"/>
      <w:r w:rsidRPr="00A80DD4">
        <w:rPr>
          <w:rFonts w:asciiTheme="majorHAnsi" w:hAnsiTheme="majorHAnsi" w:cstheme="majorHAnsi"/>
        </w:rPr>
        <w:t>Machura</w:t>
      </w:r>
      <w:proofErr w:type="spellEnd"/>
      <w:r w:rsidR="00A80DD4">
        <w:rPr>
          <w:rFonts w:asciiTheme="majorHAnsi" w:hAnsiTheme="majorHAnsi" w:cstheme="majorHAnsi"/>
        </w:rPr>
        <w:t xml:space="preserve">, </w:t>
      </w:r>
      <w:r w:rsidRPr="00A80DD4">
        <w:rPr>
          <w:rFonts w:asciiTheme="majorHAnsi" w:hAnsiTheme="majorHAnsi" w:cstheme="majorHAnsi"/>
        </w:rPr>
        <w:t xml:space="preserve">Tahir Abass, </w:t>
      </w:r>
      <w:proofErr w:type="spellStart"/>
      <w:r w:rsidRPr="00A80DD4">
        <w:rPr>
          <w:rFonts w:asciiTheme="majorHAnsi" w:hAnsiTheme="majorHAnsi" w:cstheme="majorHAnsi"/>
        </w:rPr>
        <w:t>Tawhida</w:t>
      </w:r>
      <w:proofErr w:type="spellEnd"/>
      <w:r w:rsidRPr="00A80DD4">
        <w:rPr>
          <w:rFonts w:asciiTheme="majorHAnsi" w:hAnsiTheme="majorHAnsi" w:cstheme="majorHAnsi"/>
        </w:rPr>
        <w:t xml:space="preserve"> Ahmed, Vanessa Munro. Victoria Adkins,</w:t>
      </w:r>
      <w:r w:rsidR="00A80DD4">
        <w:rPr>
          <w:rFonts w:asciiTheme="majorHAnsi" w:hAnsiTheme="majorHAnsi" w:cstheme="majorHAnsi"/>
        </w:rPr>
        <w:t xml:space="preserve"> </w:t>
      </w:r>
      <w:r w:rsidRPr="00A80DD4">
        <w:rPr>
          <w:rFonts w:asciiTheme="majorHAnsi" w:hAnsiTheme="majorHAnsi" w:cstheme="majorHAnsi"/>
        </w:rPr>
        <w:t>Zainab Naqvi,</w:t>
      </w:r>
      <w:r w:rsidR="00A80DD4">
        <w:rPr>
          <w:rFonts w:asciiTheme="majorHAnsi" w:hAnsiTheme="majorHAnsi" w:cstheme="majorHAnsi"/>
        </w:rPr>
        <w:t xml:space="preserve"> </w:t>
      </w:r>
      <w:r w:rsidRPr="00A80DD4">
        <w:rPr>
          <w:rFonts w:asciiTheme="majorHAnsi" w:hAnsiTheme="majorHAnsi" w:cstheme="majorHAnsi"/>
        </w:rPr>
        <w:t>Zoe Adams</w:t>
      </w:r>
      <w:r w:rsidR="00A80DD4">
        <w:rPr>
          <w:rFonts w:asciiTheme="majorHAnsi" w:hAnsiTheme="majorHAnsi" w:cstheme="majorHAnsi"/>
        </w:rPr>
        <w:t xml:space="preserve">. </w:t>
      </w:r>
    </w:p>
    <w:p w14:paraId="53989F4C" w14:textId="0AA5C7B6" w:rsidR="008729B4" w:rsidRPr="00A80DD4" w:rsidRDefault="00A80DD4" w:rsidP="00A80DD4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1. </w:t>
      </w:r>
      <w:r w:rsidR="008729B4" w:rsidRPr="00A80DD4">
        <w:rPr>
          <w:rFonts w:asciiTheme="majorHAnsi" w:hAnsiTheme="majorHAnsi" w:cstheme="majorHAnsi"/>
          <w:b/>
          <w:bCs/>
        </w:rPr>
        <w:t>Trustee’s Annual Report (Rosie Harding)</w:t>
      </w:r>
    </w:p>
    <w:p w14:paraId="7E9C3D27" w14:textId="566E848B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>L</w:t>
      </w:r>
      <w:r w:rsidR="00465864">
        <w:rPr>
          <w:rFonts w:asciiTheme="majorHAnsi" w:hAnsiTheme="majorHAnsi" w:cstheme="majorHAnsi"/>
        </w:rPr>
        <w:t xml:space="preserve">inda </w:t>
      </w:r>
      <w:r w:rsidR="00465864" w:rsidRPr="008729B4">
        <w:rPr>
          <w:rFonts w:asciiTheme="majorHAnsi" w:hAnsiTheme="majorHAnsi" w:cstheme="majorHAnsi"/>
        </w:rPr>
        <w:t>M</w:t>
      </w:r>
      <w:r w:rsidR="00465864">
        <w:rPr>
          <w:rFonts w:asciiTheme="majorHAnsi" w:hAnsiTheme="majorHAnsi" w:cstheme="majorHAnsi"/>
        </w:rPr>
        <w:t xml:space="preserve">ulcahy would like to extend thanks and appreciation for the work completed on the report </w:t>
      </w:r>
      <w:r w:rsidRPr="008729B4">
        <w:rPr>
          <w:rFonts w:asciiTheme="majorHAnsi" w:hAnsiTheme="majorHAnsi" w:cstheme="majorHAnsi"/>
        </w:rPr>
        <w:t xml:space="preserve">to RH. </w:t>
      </w:r>
    </w:p>
    <w:p w14:paraId="3537A4ED" w14:textId="6CB48E79" w:rsidR="00A80DD4" w:rsidRPr="00A80DD4" w:rsidRDefault="00A80DD4" w:rsidP="00A80DD4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2. </w:t>
      </w:r>
      <w:r w:rsidR="008729B4" w:rsidRPr="00A80DD4">
        <w:rPr>
          <w:rFonts w:asciiTheme="majorHAnsi" w:hAnsiTheme="majorHAnsi" w:cstheme="majorHAnsi"/>
          <w:b/>
          <w:bCs/>
        </w:rPr>
        <w:t>Annual Accounts (Vanessa Munro)</w:t>
      </w:r>
    </w:p>
    <w:p w14:paraId="3ED031E3" w14:textId="7024AC9E" w:rsidR="00465864" w:rsidRDefault="0046586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VM explained that as an organisation we</w:t>
      </w:r>
      <w:r w:rsidR="008729B4" w:rsidRPr="008729B4">
        <w:rPr>
          <w:rFonts w:asciiTheme="majorHAnsi" w:hAnsiTheme="majorHAnsi" w:cstheme="majorHAnsi"/>
        </w:rPr>
        <w:t xml:space="preserve"> have done a good job in protecting the reserves through </w:t>
      </w:r>
      <w:r>
        <w:rPr>
          <w:rFonts w:asciiTheme="majorHAnsi" w:hAnsiTheme="majorHAnsi" w:cstheme="majorHAnsi"/>
        </w:rPr>
        <w:t>the pandemic by making appropriate cost-cutting measures</w:t>
      </w:r>
      <w:r w:rsidR="008729B4" w:rsidRPr="008729B4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However,</w:t>
      </w:r>
      <w:r w:rsidR="008729B4" w:rsidRPr="008729B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as a result of the issues caused, </w:t>
      </w:r>
      <w:r w:rsidR="008729B4" w:rsidRPr="008729B4">
        <w:rPr>
          <w:rFonts w:asciiTheme="majorHAnsi" w:hAnsiTheme="majorHAnsi" w:cstheme="majorHAnsi"/>
        </w:rPr>
        <w:t xml:space="preserve">we have made </w:t>
      </w:r>
      <w:r>
        <w:rPr>
          <w:rFonts w:asciiTheme="majorHAnsi" w:hAnsiTheme="majorHAnsi" w:cstheme="majorHAnsi"/>
        </w:rPr>
        <w:t xml:space="preserve">just over a </w:t>
      </w:r>
      <w:r w:rsidR="008729B4" w:rsidRPr="008729B4">
        <w:rPr>
          <w:rFonts w:asciiTheme="majorHAnsi" w:hAnsiTheme="majorHAnsi" w:cstheme="majorHAnsi"/>
        </w:rPr>
        <w:t>£14,000 loss throughout the financial yea</w:t>
      </w:r>
      <w:r>
        <w:rPr>
          <w:rFonts w:asciiTheme="majorHAnsi" w:hAnsiTheme="majorHAnsi" w:cstheme="majorHAnsi"/>
        </w:rPr>
        <w:t>r 2020-2021</w:t>
      </w:r>
      <w:r w:rsidR="008729B4" w:rsidRPr="008729B4">
        <w:rPr>
          <w:rFonts w:asciiTheme="majorHAnsi" w:hAnsiTheme="majorHAnsi" w:cstheme="majorHAnsi"/>
        </w:rPr>
        <w:t xml:space="preserve">. </w:t>
      </w:r>
    </w:p>
    <w:p w14:paraId="7E938F77" w14:textId="2679BCA9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 xml:space="preserve">RH </w:t>
      </w:r>
      <w:r w:rsidR="00465864">
        <w:rPr>
          <w:rFonts w:asciiTheme="majorHAnsi" w:hAnsiTheme="majorHAnsi" w:cstheme="majorHAnsi"/>
        </w:rPr>
        <w:t>extended</w:t>
      </w:r>
      <w:r w:rsidRPr="008729B4">
        <w:rPr>
          <w:rFonts w:asciiTheme="majorHAnsi" w:hAnsiTheme="majorHAnsi" w:cstheme="majorHAnsi"/>
        </w:rPr>
        <w:t xml:space="preserve"> </w:t>
      </w:r>
      <w:r w:rsidR="00465864">
        <w:rPr>
          <w:rFonts w:asciiTheme="majorHAnsi" w:hAnsiTheme="majorHAnsi" w:cstheme="majorHAnsi"/>
        </w:rPr>
        <w:t xml:space="preserve">a </w:t>
      </w:r>
      <w:r w:rsidRPr="008729B4">
        <w:rPr>
          <w:rFonts w:asciiTheme="majorHAnsi" w:hAnsiTheme="majorHAnsi" w:cstheme="majorHAnsi"/>
        </w:rPr>
        <w:t>thank</w:t>
      </w:r>
      <w:r w:rsidR="00465864">
        <w:rPr>
          <w:rFonts w:asciiTheme="majorHAnsi" w:hAnsiTheme="majorHAnsi" w:cstheme="majorHAnsi"/>
        </w:rPr>
        <w:t xml:space="preserve"> you to the</w:t>
      </w:r>
      <w:r w:rsidRPr="008729B4">
        <w:rPr>
          <w:rFonts w:asciiTheme="majorHAnsi" w:hAnsiTheme="majorHAnsi" w:cstheme="majorHAnsi"/>
        </w:rPr>
        <w:t xml:space="preserve"> membership </w:t>
      </w:r>
      <w:r w:rsidR="00465864">
        <w:rPr>
          <w:rFonts w:asciiTheme="majorHAnsi" w:hAnsiTheme="majorHAnsi" w:cstheme="majorHAnsi"/>
        </w:rPr>
        <w:t>for their support</w:t>
      </w:r>
      <w:r w:rsidRPr="008729B4">
        <w:rPr>
          <w:rFonts w:asciiTheme="majorHAnsi" w:hAnsiTheme="majorHAnsi" w:cstheme="majorHAnsi"/>
        </w:rPr>
        <w:t xml:space="preserve"> throughout the year. </w:t>
      </w:r>
      <w:r w:rsidR="00465864">
        <w:rPr>
          <w:rFonts w:asciiTheme="majorHAnsi" w:hAnsiTheme="majorHAnsi" w:cstheme="majorHAnsi"/>
        </w:rPr>
        <w:t>It was explained that we</w:t>
      </w:r>
      <w:r w:rsidRPr="008729B4">
        <w:rPr>
          <w:rFonts w:asciiTheme="majorHAnsi" w:hAnsiTheme="majorHAnsi" w:cstheme="majorHAnsi"/>
        </w:rPr>
        <w:t xml:space="preserve"> took a financial risk </w:t>
      </w:r>
      <w:r w:rsidR="00465864">
        <w:rPr>
          <w:rFonts w:asciiTheme="majorHAnsi" w:hAnsiTheme="majorHAnsi" w:cstheme="majorHAnsi"/>
        </w:rPr>
        <w:t>continuing with an online conference at Cardiff, but</w:t>
      </w:r>
      <w:r w:rsidRPr="008729B4">
        <w:rPr>
          <w:rFonts w:asciiTheme="majorHAnsi" w:hAnsiTheme="majorHAnsi" w:cstheme="majorHAnsi"/>
        </w:rPr>
        <w:t xml:space="preserve"> the conference is doing well. </w:t>
      </w:r>
    </w:p>
    <w:p w14:paraId="7DF3D1F2" w14:textId="09314147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>VM would like to flag that we</w:t>
      </w:r>
      <w:r w:rsidR="00465864">
        <w:rPr>
          <w:rFonts w:asciiTheme="majorHAnsi" w:hAnsiTheme="majorHAnsi" w:cstheme="majorHAnsi"/>
        </w:rPr>
        <w:t xml:space="preserve"> will seek to</w:t>
      </w:r>
      <w:r w:rsidRPr="008729B4">
        <w:rPr>
          <w:rFonts w:asciiTheme="majorHAnsi" w:hAnsiTheme="majorHAnsi" w:cstheme="majorHAnsi"/>
        </w:rPr>
        <w:t xml:space="preserve"> increase membership fees. </w:t>
      </w:r>
      <w:r w:rsidR="00465864">
        <w:rPr>
          <w:rFonts w:asciiTheme="majorHAnsi" w:hAnsiTheme="majorHAnsi" w:cstheme="majorHAnsi"/>
        </w:rPr>
        <w:t>There is also a financial p</w:t>
      </w:r>
      <w:r w:rsidRPr="008729B4">
        <w:rPr>
          <w:rFonts w:asciiTheme="majorHAnsi" w:hAnsiTheme="majorHAnsi" w:cstheme="majorHAnsi"/>
        </w:rPr>
        <w:t xml:space="preserve">rojection of a healthy conference donation from Cardiff </w:t>
      </w:r>
      <w:r w:rsidR="00465864">
        <w:rPr>
          <w:rFonts w:asciiTheme="majorHAnsi" w:hAnsiTheme="majorHAnsi" w:cstheme="majorHAnsi"/>
        </w:rPr>
        <w:t xml:space="preserve">which will enhance the income of the CIO. </w:t>
      </w:r>
    </w:p>
    <w:p w14:paraId="0DCA2BBA" w14:textId="3128795A" w:rsidR="008729B4" w:rsidRPr="008729B4" w:rsidRDefault="0046586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VM explained that general e</w:t>
      </w:r>
      <w:r w:rsidR="008729B4" w:rsidRPr="008729B4">
        <w:rPr>
          <w:rFonts w:asciiTheme="majorHAnsi" w:hAnsiTheme="majorHAnsi" w:cstheme="majorHAnsi"/>
        </w:rPr>
        <w:t xml:space="preserve">xpenditure has not changed much, with the exception </w:t>
      </w:r>
      <w:r>
        <w:rPr>
          <w:rFonts w:asciiTheme="majorHAnsi" w:hAnsiTheme="majorHAnsi" w:cstheme="majorHAnsi"/>
        </w:rPr>
        <w:t>that we made some cost-savings with the newsletter</w:t>
      </w:r>
      <w:r w:rsidR="008729B4" w:rsidRPr="008729B4">
        <w:rPr>
          <w:rFonts w:asciiTheme="majorHAnsi" w:hAnsiTheme="majorHAnsi" w:cstheme="majorHAnsi"/>
        </w:rPr>
        <w:t xml:space="preserve">. </w:t>
      </w:r>
    </w:p>
    <w:p w14:paraId="276F5B2C" w14:textId="0318417C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 xml:space="preserve">RH </w:t>
      </w:r>
      <w:r w:rsidR="00465864">
        <w:rPr>
          <w:rFonts w:asciiTheme="majorHAnsi" w:hAnsiTheme="majorHAnsi" w:cstheme="majorHAnsi"/>
        </w:rPr>
        <w:t>also pointed out that</w:t>
      </w:r>
      <w:r w:rsidRPr="008729B4">
        <w:rPr>
          <w:rFonts w:asciiTheme="majorHAnsi" w:hAnsiTheme="majorHAnsi" w:cstheme="majorHAnsi"/>
        </w:rPr>
        <w:t xml:space="preserve"> that we have still given over £10,000+ in grants</w:t>
      </w:r>
      <w:r w:rsidR="00465864">
        <w:rPr>
          <w:rFonts w:asciiTheme="majorHAnsi" w:hAnsiTheme="majorHAnsi" w:cstheme="majorHAnsi"/>
        </w:rPr>
        <w:t xml:space="preserve"> in the year 2020-2021 against the backdrop of the pandemic</w:t>
      </w:r>
      <w:r w:rsidRPr="008729B4">
        <w:rPr>
          <w:rFonts w:asciiTheme="majorHAnsi" w:hAnsiTheme="majorHAnsi" w:cstheme="majorHAnsi"/>
        </w:rPr>
        <w:t xml:space="preserve">. </w:t>
      </w:r>
    </w:p>
    <w:p w14:paraId="76097C79" w14:textId="77777777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 xml:space="preserve">LM suggested that finances are much healthier in a difficult financial year.  </w:t>
      </w:r>
    </w:p>
    <w:p w14:paraId="64F937D3" w14:textId="77777777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</w:p>
    <w:p w14:paraId="63A06BF5" w14:textId="352E99A2" w:rsidR="008729B4" w:rsidRPr="00465864" w:rsidRDefault="00A80DD4" w:rsidP="008729B4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3. </w:t>
      </w:r>
      <w:r w:rsidR="008729B4" w:rsidRPr="00465864">
        <w:rPr>
          <w:rFonts w:asciiTheme="majorHAnsi" w:hAnsiTheme="majorHAnsi" w:cstheme="majorHAnsi"/>
          <w:b/>
          <w:bCs/>
        </w:rPr>
        <w:t xml:space="preserve">Retirement and Elections of Trustees and Ex-Officio Trustees </w:t>
      </w:r>
    </w:p>
    <w:p w14:paraId="5A0203C5" w14:textId="5B08E06B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>a) retiring &amp; not standing for re-election [Emilie Cloatre, Roxana Dehaghani, Antonia Layard (Vice Chair)]</w:t>
      </w:r>
    </w:p>
    <w:p w14:paraId="1A5783E5" w14:textId="77777777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>b) retiring &amp; standing for re-election [Ed Kirton-Darling, Flora Renz, Jess Mant, Smita Kheria]</w:t>
      </w:r>
    </w:p>
    <w:p w14:paraId="2A6BAE2D" w14:textId="62F865CE" w:rsidR="008729B4" w:rsidRPr="008729B4" w:rsidRDefault="00C540D7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 four</w:t>
      </w:r>
      <w:r w:rsidR="008729B4" w:rsidRPr="008729B4">
        <w:rPr>
          <w:rFonts w:asciiTheme="majorHAnsi" w:hAnsiTheme="majorHAnsi" w:cstheme="majorHAnsi"/>
        </w:rPr>
        <w:t xml:space="preserve"> trustees were re</w:t>
      </w:r>
      <w:r>
        <w:rPr>
          <w:rFonts w:asciiTheme="majorHAnsi" w:hAnsiTheme="majorHAnsi" w:cstheme="majorHAnsi"/>
        </w:rPr>
        <w:t xml:space="preserve">-elected following an </w:t>
      </w:r>
      <w:r w:rsidR="008729B4" w:rsidRPr="008729B4">
        <w:rPr>
          <w:rFonts w:asciiTheme="majorHAnsi" w:hAnsiTheme="majorHAnsi" w:cstheme="majorHAnsi"/>
        </w:rPr>
        <w:t>online</w:t>
      </w:r>
      <w:r>
        <w:rPr>
          <w:rFonts w:asciiTheme="majorHAnsi" w:hAnsiTheme="majorHAnsi" w:cstheme="majorHAnsi"/>
        </w:rPr>
        <w:t xml:space="preserve"> vote.</w:t>
      </w:r>
    </w:p>
    <w:p w14:paraId="0005C0DB" w14:textId="77777777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>c) Election of ex-officio trustees [Vice Chair]</w:t>
      </w:r>
    </w:p>
    <w:p w14:paraId="3C774006" w14:textId="6E9F8D97" w:rsidR="008729B4" w:rsidRPr="008729B4" w:rsidRDefault="00C540D7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Chris Ashford was the only candidate. He was elected by a majority of those present following an online vote.</w:t>
      </w:r>
      <w:r w:rsidR="008729B4" w:rsidRPr="008729B4">
        <w:rPr>
          <w:rFonts w:asciiTheme="majorHAnsi" w:hAnsiTheme="majorHAnsi" w:cstheme="majorHAnsi"/>
        </w:rPr>
        <w:t xml:space="preserve"> </w:t>
      </w:r>
    </w:p>
    <w:p w14:paraId="45E00C4F" w14:textId="77777777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>d) Election of up to 3 new Trustees</w:t>
      </w:r>
    </w:p>
    <w:p w14:paraId="3F44FC47" w14:textId="3DAC77AE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>An election took place using an online voting tool</w:t>
      </w:r>
      <w:r w:rsidR="00465864">
        <w:rPr>
          <w:rFonts w:asciiTheme="majorHAnsi" w:hAnsiTheme="majorHAnsi" w:cstheme="majorHAnsi"/>
        </w:rPr>
        <w:t xml:space="preserve"> using a ranked voting system</w:t>
      </w:r>
      <w:r w:rsidRPr="008729B4">
        <w:rPr>
          <w:rFonts w:asciiTheme="majorHAnsi" w:hAnsiTheme="majorHAnsi" w:cstheme="majorHAnsi"/>
        </w:rPr>
        <w:t xml:space="preserve"> (</w:t>
      </w:r>
      <w:proofErr w:type="spellStart"/>
      <w:r w:rsidRPr="008729B4">
        <w:rPr>
          <w:rFonts w:asciiTheme="majorHAnsi" w:hAnsiTheme="majorHAnsi" w:cstheme="majorHAnsi"/>
        </w:rPr>
        <w:t>RankedVote</w:t>
      </w:r>
      <w:proofErr w:type="spellEnd"/>
      <w:r w:rsidRPr="008729B4">
        <w:rPr>
          <w:rFonts w:asciiTheme="majorHAnsi" w:hAnsiTheme="majorHAnsi" w:cstheme="majorHAnsi"/>
        </w:rPr>
        <w:t>)</w:t>
      </w:r>
      <w:r w:rsidR="00465864">
        <w:rPr>
          <w:rFonts w:asciiTheme="majorHAnsi" w:hAnsiTheme="majorHAnsi" w:cstheme="majorHAnsi"/>
        </w:rPr>
        <w:t>. Prior to the vote nominees had been asked to submit expressions of interest for dissemination to the membership.</w:t>
      </w:r>
      <w:r w:rsidRPr="008729B4">
        <w:rPr>
          <w:rFonts w:asciiTheme="majorHAnsi" w:hAnsiTheme="majorHAnsi" w:cstheme="majorHAnsi"/>
        </w:rPr>
        <w:t xml:space="preserve"> </w:t>
      </w:r>
      <w:r w:rsidR="00465864">
        <w:rPr>
          <w:rFonts w:asciiTheme="majorHAnsi" w:hAnsiTheme="majorHAnsi" w:cstheme="majorHAnsi"/>
        </w:rPr>
        <w:t>T</w:t>
      </w:r>
      <w:r w:rsidRPr="008729B4">
        <w:rPr>
          <w:rFonts w:asciiTheme="majorHAnsi" w:hAnsiTheme="majorHAnsi" w:cstheme="majorHAnsi"/>
        </w:rPr>
        <w:t xml:space="preserve">hree </w:t>
      </w:r>
      <w:r w:rsidR="00C540D7">
        <w:rPr>
          <w:rFonts w:asciiTheme="majorHAnsi" w:hAnsiTheme="majorHAnsi" w:cstheme="majorHAnsi"/>
        </w:rPr>
        <w:t xml:space="preserve">new </w:t>
      </w:r>
      <w:r w:rsidRPr="008729B4">
        <w:rPr>
          <w:rFonts w:asciiTheme="majorHAnsi" w:hAnsiTheme="majorHAnsi" w:cstheme="majorHAnsi"/>
        </w:rPr>
        <w:t xml:space="preserve">trustees were elected – these are </w:t>
      </w:r>
      <w:r w:rsidR="00465864" w:rsidRPr="008729B4">
        <w:rPr>
          <w:rFonts w:asciiTheme="majorHAnsi" w:hAnsiTheme="majorHAnsi" w:cstheme="majorHAnsi"/>
        </w:rPr>
        <w:t>Mitchell</w:t>
      </w:r>
      <w:r w:rsidRPr="008729B4">
        <w:rPr>
          <w:rFonts w:asciiTheme="majorHAnsi" w:hAnsiTheme="majorHAnsi" w:cstheme="majorHAnsi"/>
        </w:rPr>
        <w:t xml:space="preserve"> Travis, Beverley Clough, and Sabrina Germain. </w:t>
      </w:r>
    </w:p>
    <w:p w14:paraId="109384F4" w14:textId="77777777" w:rsidR="008729B4" w:rsidRPr="00A80DD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A80DD4">
        <w:rPr>
          <w:rFonts w:asciiTheme="majorHAnsi" w:hAnsiTheme="majorHAnsi" w:cstheme="majorHAnsi"/>
          <w:b/>
          <w:bCs/>
        </w:rPr>
        <w:t>AOB</w:t>
      </w:r>
    </w:p>
    <w:p w14:paraId="06604E4D" w14:textId="77777777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 xml:space="preserve">No further business. </w:t>
      </w:r>
    </w:p>
    <w:p w14:paraId="37A8824A" w14:textId="4A0D3B46" w:rsidR="008729B4" w:rsidRPr="00A80DD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  <w:b/>
          <w:bCs/>
        </w:rPr>
      </w:pPr>
      <w:r w:rsidRPr="00A80DD4">
        <w:rPr>
          <w:rFonts w:asciiTheme="majorHAnsi" w:hAnsiTheme="majorHAnsi" w:cstheme="majorHAnsi"/>
          <w:b/>
          <w:bCs/>
        </w:rPr>
        <w:t>Next meeting</w:t>
      </w:r>
    </w:p>
    <w:p w14:paraId="78A7BD20" w14:textId="74DD4AA4" w:rsidR="00465864" w:rsidRPr="008729B4" w:rsidRDefault="00C540D7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 April 2022.</w:t>
      </w:r>
    </w:p>
    <w:p w14:paraId="569B3210" w14:textId="77777777" w:rsidR="008729B4" w:rsidRPr="008729B4" w:rsidRDefault="008729B4" w:rsidP="008729B4">
      <w:pPr>
        <w:spacing w:before="100" w:beforeAutospacing="1" w:after="100" w:afterAutospacing="1"/>
        <w:rPr>
          <w:rFonts w:asciiTheme="majorHAnsi" w:hAnsiTheme="majorHAnsi" w:cstheme="majorHAnsi"/>
        </w:rPr>
      </w:pPr>
      <w:r w:rsidRPr="008729B4">
        <w:rPr>
          <w:rFonts w:asciiTheme="majorHAnsi" w:hAnsiTheme="majorHAnsi" w:cstheme="majorHAnsi"/>
        </w:rPr>
        <w:tab/>
      </w:r>
    </w:p>
    <w:p w14:paraId="6D7E14DF" w14:textId="34FC58E9" w:rsidR="00D416CB" w:rsidRDefault="00D416CB" w:rsidP="0020395B">
      <w:pPr>
        <w:spacing w:before="100" w:beforeAutospacing="1" w:after="100" w:afterAutospacing="1"/>
        <w:rPr>
          <w:rFonts w:asciiTheme="majorHAnsi" w:hAnsiTheme="majorHAnsi" w:cstheme="majorHAnsi"/>
        </w:rPr>
      </w:pPr>
    </w:p>
    <w:sectPr w:rsidR="00D41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94A99"/>
    <w:multiLevelType w:val="hybridMultilevel"/>
    <w:tmpl w:val="57C8F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42E7E"/>
    <w:multiLevelType w:val="hybridMultilevel"/>
    <w:tmpl w:val="7BA4BA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CC33EB"/>
    <w:multiLevelType w:val="hybridMultilevel"/>
    <w:tmpl w:val="2EDACCD6"/>
    <w:lvl w:ilvl="0" w:tplc="D94CB97C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123"/>
    <w:multiLevelType w:val="hybridMultilevel"/>
    <w:tmpl w:val="BBB46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95B"/>
    <w:rsid w:val="00072920"/>
    <w:rsid w:val="00085FE5"/>
    <w:rsid w:val="00087D9A"/>
    <w:rsid w:val="000D7906"/>
    <w:rsid w:val="0014788F"/>
    <w:rsid w:val="0016434F"/>
    <w:rsid w:val="00191045"/>
    <w:rsid w:val="0020395B"/>
    <w:rsid w:val="00304987"/>
    <w:rsid w:val="003C6B44"/>
    <w:rsid w:val="003D1768"/>
    <w:rsid w:val="00465864"/>
    <w:rsid w:val="0056125E"/>
    <w:rsid w:val="006049F6"/>
    <w:rsid w:val="006B094E"/>
    <w:rsid w:val="008729B4"/>
    <w:rsid w:val="009B6639"/>
    <w:rsid w:val="00A80DD4"/>
    <w:rsid w:val="00B0564F"/>
    <w:rsid w:val="00C540D7"/>
    <w:rsid w:val="00CF5235"/>
    <w:rsid w:val="00D416CB"/>
    <w:rsid w:val="00D4240B"/>
    <w:rsid w:val="00EA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CA1B1"/>
  <w15:chartTrackingRefBased/>
  <w15:docId w15:val="{7494E82E-B8AD-494C-B461-45706862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5B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63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663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B6639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6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66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639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9B663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03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9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95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95B"/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6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9104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87D9A"/>
    <w:rPr>
      <w:b/>
      <w:bCs/>
    </w:rPr>
  </w:style>
  <w:style w:type="character" w:customStyle="1" w:styleId="ml-1">
    <w:name w:val="ml-1"/>
    <w:basedOn w:val="DefaultParagraphFont"/>
    <w:rsid w:val="00087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Neil.Graffin</dc:creator>
  <cp:keywords/>
  <dc:description/>
  <cp:lastModifiedBy>Neil.Graffin</cp:lastModifiedBy>
  <cp:revision>3</cp:revision>
  <dcterms:created xsi:type="dcterms:W3CDTF">2021-07-01T10:04:00Z</dcterms:created>
  <dcterms:modified xsi:type="dcterms:W3CDTF">2021-07-03T07:17:00Z</dcterms:modified>
</cp:coreProperties>
</file>